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1331EE">
        <w:rPr>
          <w:sz w:val="28"/>
          <w:szCs w:val="28"/>
        </w:rPr>
        <w:tab/>
        <w:t>Session on Tuesday, December 6</w:t>
      </w:r>
      <w:r w:rsidR="00F719D9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9D1B0F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BB05C0">
        <w:rPr>
          <w:sz w:val="28"/>
          <w:szCs w:val="28"/>
        </w:rPr>
        <w:t>November 15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1A75D3">
        <w:rPr>
          <w:sz w:val="28"/>
          <w:szCs w:val="28"/>
        </w:rPr>
        <w:t>6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BF412E">
        <w:rPr>
          <w:sz w:val="28"/>
          <w:szCs w:val="28"/>
        </w:rPr>
        <w:t>Rick Graves</w:t>
      </w:r>
      <w:r w:rsidR="003963AA">
        <w:rPr>
          <w:sz w:val="28"/>
          <w:szCs w:val="28"/>
        </w:rPr>
        <w:t xml:space="preserve">.  </w:t>
      </w:r>
      <w:r w:rsidR="00BF412E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BF412E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1E018B">
        <w:rPr>
          <w:sz w:val="28"/>
          <w:szCs w:val="28"/>
        </w:rPr>
        <w:t xml:space="preserve">payment on </w:t>
      </w:r>
      <w:r w:rsidR="00D732C3">
        <w:rPr>
          <w:sz w:val="28"/>
          <w:szCs w:val="28"/>
        </w:rPr>
        <w:t>December 6</w:t>
      </w:r>
      <w:r w:rsidR="00F132DE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 w:rsidR="006A7CBC">
        <w:rPr>
          <w:sz w:val="28"/>
          <w:szCs w:val="28"/>
        </w:rPr>
        <w:t xml:space="preserve">.  </w:t>
      </w:r>
      <w:r>
        <w:rPr>
          <w:sz w:val="28"/>
          <w:szCs w:val="28"/>
        </w:rPr>
        <w:t>Nathan Abrams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BF412E" w:rsidRDefault="00BF412E" w:rsidP="00842389">
      <w:pPr>
        <w:spacing w:after="0" w:line="240" w:lineRule="auto"/>
        <w:rPr>
          <w:sz w:val="28"/>
          <w:szCs w:val="28"/>
        </w:rPr>
      </w:pPr>
    </w:p>
    <w:p w:rsidR="00BF412E" w:rsidRDefault="00BF412E" w:rsidP="00BF412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</w:t>
      </w:r>
    </w:p>
    <w:p w:rsidR="00BF412E" w:rsidRDefault="00BF412E" w:rsidP="00BF41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 the county payroll submitted for payment on December 6, 2016.  Nathan Abrams seconded the motion.  Motion passed unanimously.</w:t>
      </w:r>
    </w:p>
    <w:p w:rsidR="00BF412E" w:rsidRDefault="00BF412E" w:rsidP="00842389">
      <w:pPr>
        <w:spacing w:after="0" w:line="240" w:lineRule="auto"/>
        <w:rPr>
          <w:sz w:val="28"/>
          <w:szCs w:val="28"/>
        </w:rPr>
      </w:pPr>
    </w:p>
    <w:p w:rsidR="003F38FB" w:rsidRDefault="003F38FB" w:rsidP="003F38F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</w:t>
      </w:r>
      <w:r w:rsidR="00D068ED">
        <w:rPr>
          <w:b/>
          <w:sz w:val="28"/>
          <w:szCs w:val="28"/>
          <w:u w:val="single"/>
        </w:rPr>
        <w:t>Commissioners’ 2017 Meeting Dates</w:t>
      </w:r>
    </w:p>
    <w:p w:rsidR="003F38FB" w:rsidRDefault="00D732C3" w:rsidP="003F38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3F38FB">
        <w:rPr>
          <w:sz w:val="28"/>
          <w:szCs w:val="28"/>
        </w:rPr>
        <w:t xml:space="preserve"> made a motion to approve </w:t>
      </w:r>
      <w:r w:rsidR="0058010D">
        <w:rPr>
          <w:sz w:val="28"/>
          <w:szCs w:val="28"/>
        </w:rPr>
        <w:t>the 2017 Claims and Commissioners’ Meeting Dates as presented with one change of Meeting Date from November 8 to November 7, 2017.</w:t>
      </w:r>
      <w:r w:rsidR="0058010D" w:rsidRPr="0058010D">
        <w:rPr>
          <w:sz w:val="28"/>
          <w:szCs w:val="28"/>
        </w:rPr>
        <w:t xml:space="preserve"> </w:t>
      </w:r>
      <w:r w:rsidR="0058010D">
        <w:rPr>
          <w:sz w:val="28"/>
          <w:szCs w:val="28"/>
        </w:rPr>
        <w:t xml:space="preserve"> Nathan Abrams seconded the motion.  Motion passed unanimously.</w:t>
      </w:r>
    </w:p>
    <w:p w:rsidR="003F38FB" w:rsidRDefault="003F38FB" w:rsidP="00842389">
      <w:pPr>
        <w:spacing w:after="0" w:line="240" w:lineRule="auto"/>
        <w:rPr>
          <w:sz w:val="28"/>
          <w:szCs w:val="28"/>
        </w:rPr>
      </w:pPr>
    </w:p>
    <w:p w:rsidR="00D068ED" w:rsidRPr="0088584B" w:rsidRDefault="000C0270" w:rsidP="000C027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722E8">
        <w:rPr>
          <w:b/>
          <w:sz w:val="28"/>
          <w:szCs w:val="28"/>
          <w:u w:val="single"/>
        </w:rPr>
        <w:t>Gr</w:t>
      </w:r>
      <w:r w:rsidR="00D068ED">
        <w:rPr>
          <w:b/>
          <w:sz w:val="28"/>
          <w:szCs w:val="28"/>
          <w:u w:val="single"/>
        </w:rPr>
        <w:t>eene County Courthouse (Lighting Contract)</w:t>
      </w:r>
    </w:p>
    <w:p w:rsidR="00D06496" w:rsidRDefault="00D06496" w:rsidP="00D064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the Equipment Purchase Contract between </w:t>
      </w:r>
      <w:r w:rsidR="00366C50">
        <w:rPr>
          <w:sz w:val="28"/>
          <w:szCs w:val="28"/>
        </w:rPr>
        <w:t>Let It Shine Lighting LLC and Greene County, Indiana by and through its</w:t>
      </w:r>
      <w:r w:rsidR="00BF3D89">
        <w:rPr>
          <w:sz w:val="28"/>
          <w:szCs w:val="28"/>
        </w:rPr>
        <w:t xml:space="preserve"> Board of Commissioners.  This C</w:t>
      </w:r>
      <w:r w:rsidR="00366C50">
        <w:rPr>
          <w:sz w:val="28"/>
          <w:szCs w:val="28"/>
        </w:rPr>
        <w:t xml:space="preserve">ontract is for the changing out of the lighting system in the courthouse from the current lighting system to an LED lighting system for a cost of $55,795.00.  The final cost after a Duke Energy rebate in the amount of </w:t>
      </w:r>
      <w:r w:rsidR="00822597">
        <w:rPr>
          <w:sz w:val="28"/>
          <w:szCs w:val="28"/>
        </w:rPr>
        <w:t>$21,245.00 will be</w:t>
      </w:r>
      <w:r w:rsidR="00366C50">
        <w:rPr>
          <w:sz w:val="28"/>
          <w:szCs w:val="28"/>
        </w:rPr>
        <w:t xml:space="preserve"> $</w:t>
      </w:r>
      <w:r w:rsidR="00C37E06">
        <w:rPr>
          <w:sz w:val="28"/>
          <w:szCs w:val="28"/>
        </w:rPr>
        <w:t>34,550.00.</w:t>
      </w:r>
      <w:r w:rsidR="00BF3D89">
        <w:rPr>
          <w:sz w:val="28"/>
          <w:szCs w:val="28"/>
        </w:rPr>
        <w:t xml:space="preserve"> </w:t>
      </w:r>
      <w:r w:rsidR="00366C50">
        <w:rPr>
          <w:sz w:val="28"/>
          <w:szCs w:val="28"/>
        </w:rPr>
        <w:t xml:space="preserve"> </w:t>
      </w:r>
      <w:r w:rsidR="00BF3D89">
        <w:rPr>
          <w:sz w:val="28"/>
          <w:szCs w:val="28"/>
        </w:rPr>
        <w:t>Nathan Abrams seconded the motion.  Motion passed unanimously.  Terms of this Contract are incorporated by reference.</w:t>
      </w:r>
    </w:p>
    <w:p w:rsidR="000C0270" w:rsidRDefault="000C0270" w:rsidP="000C0270">
      <w:pPr>
        <w:spacing w:after="0" w:line="240" w:lineRule="auto"/>
        <w:rPr>
          <w:sz w:val="28"/>
          <w:szCs w:val="28"/>
        </w:rPr>
      </w:pPr>
    </w:p>
    <w:p w:rsidR="005D48E7" w:rsidRPr="0088584B" w:rsidRDefault="005D48E7" w:rsidP="005D48E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</w:t>
      </w:r>
      <w:r w:rsidR="00132E12">
        <w:rPr>
          <w:b/>
          <w:sz w:val="28"/>
          <w:szCs w:val="28"/>
          <w:u w:val="single"/>
        </w:rPr>
        <w:t xml:space="preserve">nty </w:t>
      </w:r>
      <w:r w:rsidR="00D068ED">
        <w:rPr>
          <w:b/>
          <w:sz w:val="28"/>
          <w:szCs w:val="28"/>
          <w:u w:val="single"/>
        </w:rPr>
        <w:t>IT Director (Time Clock)</w:t>
      </w:r>
    </w:p>
    <w:p w:rsidR="001E1DA1" w:rsidRDefault="00D732C3" w:rsidP="00D732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</w:t>
      </w:r>
      <w:r w:rsidR="009F5D12">
        <w:rPr>
          <w:sz w:val="28"/>
          <w:szCs w:val="28"/>
        </w:rPr>
        <w:t>table the possibility o</w:t>
      </w:r>
      <w:r w:rsidR="002F63EC">
        <w:rPr>
          <w:sz w:val="28"/>
          <w:szCs w:val="28"/>
        </w:rPr>
        <w:t xml:space="preserve">f a county wide time clock </w:t>
      </w:r>
      <w:r w:rsidR="001D1BFC">
        <w:rPr>
          <w:sz w:val="28"/>
          <w:szCs w:val="28"/>
        </w:rPr>
        <w:t xml:space="preserve">until </w:t>
      </w:r>
      <w:r w:rsidR="002F63EC">
        <w:rPr>
          <w:sz w:val="28"/>
          <w:szCs w:val="28"/>
        </w:rPr>
        <w:t>such time</w:t>
      </w:r>
      <w:r w:rsidR="004C10A8">
        <w:rPr>
          <w:sz w:val="28"/>
          <w:szCs w:val="28"/>
        </w:rPr>
        <w:t xml:space="preserve"> that Commissioner Ed Michael could attend</w:t>
      </w:r>
      <w:r w:rsidR="002F63EC">
        <w:rPr>
          <w:sz w:val="28"/>
          <w:szCs w:val="28"/>
        </w:rPr>
        <w:t>.  Nathan Abrams seconded the motion.  Motion passed unanimously.</w:t>
      </w:r>
    </w:p>
    <w:p w:rsidR="00D068ED" w:rsidRDefault="00D732C3" w:rsidP="00D732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8ED" w:rsidRPr="0088584B" w:rsidRDefault="00D068ED" w:rsidP="00D068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IT Director (New Server)</w:t>
      </w:r>
    </w:p>
    <w:p w:rsidR="00ED0456" w:rsidRDefault="00ED0456" w:rsidP="00ED04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table t</w:t>
      </w:r>
      <w:r w:rsidR="00A1424F">
        <w:rPr>
          <w:sz w:val="28"/>
          <w:szCs w:val="28"/>
        </w:rPr>
        <w:t xml:space="preserve">he possibility of a </w:t>
      </w:r>
      <w:r>
        <w:rPr>
          <w:sz w:val="28"/>
          <w:szCs w:val="28"/>
        </w:rPr>
        <w:t>new server until such time</w:t>
      </w:r>
      <w:r w:rsidR="006F41A5" w:rsidRPr="006F41A5">
        <w:rPr>
          <w:sz w:val="28"/>
          <w:szCs w:val="28"/>
        </w:rPr>
        <w:t xml:space="preserve"> </w:t>
      </w:r>
      <w:r w:rsidR="006F41A5">
        <w:rPr>
          <w:sz w:val="28"/>
          <w:szCs w:val="28"/>
        </w:rPr>
        <w:t>that Commissioner Ed Michael could attend</w:t>
      </w:r>
      <w:r>
        <w:rPr>
          <w:sz w:val="28"/>
          <w:szCs w:val="28"/>
        </w:rPr>
        <w:t>.  Nathan Abrams seconded the motion.  Motion passed unanimously.</w:t>
      </w:r>
    </w:p>
    <w:p w:rsidR="00743844" w:rsidRDefault="00743844" w:rsidP="00D068ED">
      <w:pPr>
        <w:spacing w:after="0" w:line="240" w:lineRule="auto"/>
        <w:rPr>
          <w:sz w:val="28"/>
          <w:szCs w:val="28"/>
        </w:rPr>
      </w:pPr>
    </w:p>
    <w:p w:rsidR="00743844" w:rsidRPr="0088584B" w:rsidRDefault="00743844" w:rsidP="0074384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Bicentennial Committee (Proclamation)</w:t>
      </w:r>
    </w:p>
    <w:p w:rsidR="00743844" w:rsidRDefault="00092E18" w:rsidP="007438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Board of Commissioners’ President </w:t>
      </w:r>
      <w:r w:rsidR="00B90657">
        <w:rPr>
          <w:sz w:val="28"/>
          <w:szCs w:val="28"/>
        </w:rPr>
        <w:t xml:space="preserve">Nathan Abrams </w:t>
      </w:r>
      <w:r>
        <w:rPr>
          <w:sz w:val="28"/>
          <w:szCs w:val="28"/>
        </w:rPr>
        <w:t>procla</w:t>
      </w:r>
      <w:r w:rsidR="00B611A2">
        <w:rPr>
          <w:sz w:val="28"/>
          <w:szCs w:val="28"/>
        </w:rPr>
        <w:t xml:space="preserve">imed </w:t>
      </w:r>
      <w:r>
        <w:rPr>
          <w:sz w:val="28"/>
          <w:szCs w:val="28"/>
        </w:rPr>
        <w:t xml:space="preserve">Sunday, December 11, 2016, </w:t>
      </w:r>
      <w:r w:rsidR="00DF5111">
        <w:rPr>
          <w:sz w:val="28"/>
          <w:szCs w:val="28"/>
        </w:rPr>
        <w:t xml:space="preserve">as </w:t>
      </w:r>
      <w:r>
        <w:rPr>
          <w:sz w:val="28"/>
          <w:szCs w:val="28"/>
        </w:rPr>
        <w:t>Indiana</w:t>
      </w:r>
      <w:r w:rsidR="001477E9">
        <w:rPr>
          <w:sz w:val="28"/>
          <w:szCs w:val="28"/>
        </w:rPr>
        <w:t xml:space="preserve"> Statehood Day and Bicentennial as presented by Brianna Jerrells.</w:t>
      </w:r>
      <w:r w:rsidR="00B90657">
        <w:rPr>
          <w:sz w:val="28"/>
          <w:szCs w:val="28"/>
        </w:rPr>
        <w:t xml:space="preserve">  This Proclamation is made to invite the citizens of Greene County to </w:t>
      </w:r>
      <w:r>
        <w:rPr>
          <w:sz w:val="28"/>
          <w:szCs w:val="28"/>
        </w:rPr>
        <w:t>celebrate the 200</w:t>
      </w:r>
      <w:r w:rsidRPr="00092E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of Indiana becoming the 19</w:t>
      </w:r>
      <w:r w:rsidRPr="00092E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state of the Union by President James Madison.</w:t>
      </w:r>
      <w:r w:rsidR="001477E9">
        <w:rPr>
          <w:sz w:val="28"/>
          <w:szCs w:val="28"/>
        </w:rPr>
        <w:t xml:space="preserve">  </w:t>
      </w:r>
    </w:p>
    <w:p w:rsidR="00D732C3" w:rsidRDefault="00D732C3" w:rsidP="00D732C3">
      <w:pPr>
        <w:spacing w:after="0" w:line="240" w:lineRule="auto"/>
        <w:rPr>
          <w:sz w:val="28"/>
          <w:szCs w:val="28"/>
        </w:rPr>
      </w:pPr>
    </w:p>
    <w:p w:rsidR="00132E12" w:rsidRPr="0088584B" w:rsidRDefault="00D47D78" w:rsidP="00132E12">
      <w:pPr>
        <w:spacing w:after="0" w:line="240" w:lineRule="auto"/>
        <w:rPr>
          <w:b/>
          <w:sz w:val="28"/>
          <w:szCs w:val="28"/>
          <w:u w:val="single"/>
        </w:rPr>
      </w:pPr>
      <w:r w:rsidRPr="00312379">
        <w:rPr>
          <w:b/>
          <w:sz w:val="28"/>
          <w:szCs w:val="28"/>
          <w:u w:val="single"/>
        </w:rPr>
        <w:t>Re:  Animal Control Ordinance</w:t>
      </w:r>
    </w:p>
    <w:p w:rsidR="00312379" w:rsidRDefault="00312379" w:rsidP="00312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table an amended animal control ordinance until more research could be done regarding said ordinance.  Nathan Abrams seconded the motion.  Motion passed unanimously.</w:t>
      </w:r>
    </w:p>
    <w:p w:rsidR="00165351" w:rsidRDefault="00165351" w:rsidP="00D47D78">
      <w:pPr>
        <w:spacing w:after="0" w:line="240" w:lineRule="auto"/>
        <w:rPr>
          <w:sz w:val="28"/>
          <w:szCs w:val="28"/>
        </w:rPr>
      </w:pPr>
    </w:p>
    <w:p w:rsidR="00D47D78" w:rsidRPr="0088584B" w:rsidRDefault="00D47D78" w:rsidP="00D47D7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Ordinance No. 2016-06, regarding Purchasing Policy</w:t>
      </w:r>
    </w:p>
    <w:p w:rsidR="00BA464C" w:rsidRDefault="00BA464C" w:rsidP="00BA46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</w:t>
      </w:r>
      <w:r w:rsidR="00F8607E">
        <w:rPr>
          <w:sz w:val="28"/>
          <w:szCs w:val="28"/>
        </w:rPr>
        <w:t xml:space="preserve"> Ordinance No. 2016-06</w:t>
      </w:r>
      <w:r w:rsidR="007A6925">
        <w:rPr>
          <w:sz w:val="28"/>
          <w:szCs w:val="28"/>
        </w:rPr>
        <w:t>,</w:t>
      </w:r>
      <w:r w:rsidR="00F8607E">
        <w:rPr>
          <w:sz w:val="28"/>
          <w:szCs w:val="28"/>
        </w:rPr>
        <w:t xml:space="preserve"> An Ordinance Amending The Greene County, Indiana Purchasing Policy</w:t>
      </w:r>
      <w:r>
        <w:rPr>
          <w:sz w:val="28"/>
          <w:szCs w:val="28"/>
        </w:rPr>
        <w:t xml:space="preserve">.  </w:t>
      </w:r>
      <w:r w:rsidR="00EB6C8F">
        <w:rPr>
          <w:sz w:val="28"/>
          <w:szCs w:val="28"/>
        </w:rPr>
        <w:t xml:space="preserve">The purpose of </w:t>
      </w:r>
      <w:r w:rsidR="00971203">
        <w:rPr>
          <w:sz w:val="28"/>
          <w:szCs w:val="28"/>
        </w:rPr>
        <w:t xml:space="preserve">this Ordinance is to allow the qualified purchasers in Greene County to purchase supplies and services needed up to an amount </w:t>
      </w:r>
      <w:r w:rsidR="00EB6C8F">
        <w:rPr>
          <w:sz w:val="28"/>
          <w:szCs w:val="28"/>
        </w:rPr>
        <w:t>of $1,500.00 without the need of</w:t>
      </w:r>
      <w:r w:rsidR="00971203">
        <w:rPr>
          <w:sz w:val="28"/>
          <w:szCs w:val="28"/>
        </w:rPr>
        <w:t xml:space="preserve"> any added approval from the County Council and Commissioners.  </w:t>
      </w:r>
      <w:r>
        <w:rPr>
          <w:sz w:val="28"/>
          <w:szCs w:val="28"/>
        </w:rPr>
        <w:t xml:space="preserve">Nathan Abrams </w:t>
      </w:r>
      <w:r>
        <w:rPr>
          <w:sz w:val="28"/>
          <w:szCs w:val="28"/>
        </w:rPr>
        <w:lastRenderedPageBreak/>
        <w:t>seconded the motion.  Motion passed unanimously.</w:t>
      </w:r>
      <w:r w:rsidR="00783BF7">
        <w:rPr>
          <w:sz w:val="28"/>
          <w:szCs w:val="28"/>
        </w:rPr>
        <w:t xml:space="preserve">  Terms of this Ordinance</w:t>
      </w:r>
      <w:r>
        <w:rPr>
          <w:sz w:val="28"/>
          <w:szCs w:val="28"/>
        </w:rPr>
        <w:t xml:space="preserve"> are incorporated by reference.</w:t>
      </w:r>
    </w:p>
    <w:p w:rsidR="001B235C" w:rsidRDefault="001B235C" w:rsidP="00BA464C">
      <w:pPr>
        <w:spacing w:after="0" w:line="240" w:lineRule="auto"/>
        <w:rPr>
          <w:sz w:val="28"/>
          <w:szCs w:val="28"/>
        </w:rPr>
      </w:pPr>
    </w:p>
    <w:p w:rsidR="001B235C" w:rsidRPr="0088584B" w:rsidRDefault="001B235C" w:rsidP="001B235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Watermark</w:t>
      </w:r>
      <w:r w:rsidRPr="00312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Copies </w:t>
      </w:r>
      <w:r w:rsidRPr="00312379">
        <w:rPr>
          <w:b/>
          <w:sz w:val="28"/>
          <w:szCs w:val="28"/>
          <w:u w:val="single"/>
        </w:rPr>
        <w:t>Ordinance</w:t>
      </w:r>
    </w:p>
    <w:p w:rsidR="001B235C" w:rsidRDefault="001B235C" w:rsidP="001B23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table an ordinance regarding watermarking copies within the Recorder’s Office until a future meeting.  Nathan Abrams seconded the motion.  Motion passed unanimously.</w:t>
      </w:r>
    </w:p>
    <w:p w:rsidR="00D47D78" w:rsidRDefault="00D47D78" w:rsidP="00D47D78">
      <w:pPr>
        <w:spacing w:after="0" w:line="240" w:lineRule="auto"/>
        <w:rPr>
          <w:sz w:val="28"/>
          <w:szCs w:val="28"/>
        </w:rPr>
      </w:pPr>
    </w:p>
    <w:p w:rsidR="00D47D78" w:rsidRPr="0088584B" w:rsidRDefault="00165351" w:rsidP="00D47D7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Blighted Properties</w:t>
      </w:r>
    </w:p>
    <w:p w:rsidR="00D47D78" w:rsidRDefault="00DB4E48" w:rsidP="00D47D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Board of Commissioners’ </w:t>
      </w:r>
      <w:r w:rsidR="00FF3D58">
        <w:rPr>
          <w:sz w:val="28"/>
          <w:szCs w:val="28"/>
        </w:rPr>
        <w:t>P</w:t>
      </w:r>
      <w:r>
        <w:rPr>
          <w:sz w:val="28"/>
          <w:szCs w:val="28"/>
        </w:rPr>
        <w:t xml:space="preserve">resident Nathan Abrams announced that there will be </w:t>
      </w:r>
      <w:r w:rsidR="00FF3D58">
        <w:rPr>
          <w:sz w:val="28"/>
          <w:szCs w:val="28"/>
        </w:rPr>
        <w:t xml:space="preserve">a Special Meeting of the Board of Commissioners to be held at 9:30 a.m. on Wednesday, December 21, 2016, in the Commissioners’ Room on the third floor of the courthouse for the sole purpose of </w:t>
      </w:r>
      <w:r w:rsidR="00846C0C">
        <w:rPr>
          <w:sz w:val="28"/>
          <w:szCs w:val="28"/>
        </w:rPr>
        <w:t>receiving and discussing bids for the removal of unsafe structures in Linton, Indiana.</w:t>
      </w:r>
      <w:bookmarkStart w:id="0" w:name="_GoBack"/>
      <w:bookmarkEnd w:id="0"/>
    </w:p>
    <w:p w:rsidR="00D47D78" w:rsidRDefault="00D47D78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1E1DA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1E1DA1">
        <w:rPr>
          <w:sz w:val="28"/>
          <w:szCs w:val="28"/>
        </w:rPr>
        <w:t>Nathan Abrams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A52DB8" w:rsidP="00284D50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Patricia L.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35013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28CD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235C"/>
    <w:rsid w:val="001B3061"/>
    <w:rsid w:val="001B3FE3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3B7A"/>
    <w:rsid w:val="001F3700"/>
    <w:rsid w:val="001F429A"/>
    <w:rsid w:val="001F5DA1"/>
    <w:rsid w:val="001F7A8E"/>
    <w:rsid w:val="00200999"/>
    <w:rsid w:val="00201F02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0835"/>
    <w:rsid w:val="004742D0"/>
    <w:rsid w:val="0047492A"/>
    <w:rsid w:val="00475EA5"/>
    <w:rsid w:val="0048022E"/>
    <w:rsid w:val="004841E1"/>
    <w:rsid w:val="004864D4"/>
    <w:rsid w:val="00486B7A"/>
    <w:rsid w:val="00496CD0"/>
    <w:rsid w:val="004977E3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0B79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759D"/>
    <w:rsid w:val="006F7C4F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6199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4DD4"/>
    <w:rsid w:val="008A4FD8"/>
    <w:rsid w:val="008A61AC"/>
    <w:rsid w:val="008B0E5B"/>
    <w:rsid w:val="008B10C7"/>
    <w:rsid w:val="008B2072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1FEC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BA7"/>
    <w:rsid w:val="00A052CC"/>
    <w:rsid w:val="00A07216"/>
    <w:rsid w:val="00A10FBE"/>
    <w:rsid w:val="00A1424F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2C46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1BF0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5111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6FA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3D5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D9DF-BB83-495D-AF0D-EA61DC27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Baker</cp:lastModifiedBy>
  <cp:revision>56</cp:revision>
  <cp:lastPrinted>2016-11-14T15:04:00Z</cp:lastPrinted>
  <dcterms:created xsi:type="dcterms:W3CDTF">2016-12-12T22:12:00Z</dcterms:created>
  <dcterms:modified xsi:type="dcterms:W3CDTF">2016-12-13T16:53:00Z</dcterms:modified>
</cp:coreProperties>
</file>