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4E42A9">
        <w:rPr>
          <w:sz w:val="28"/>
          <w:szCs w:val="28"/>
        </w:rPr>
        <w:t xml:space="preserve">April </w:t>
      </w:r>
      <w:r w:rsidR="005012B5">
        <w:rPr>
          <w:sz w:val="28"/>
          <w:szCs w:val="28"/>
        </w:rPr>
        <w:t>16</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5012B5">
        <w:rPr>
          <w:sz w:val="28"/>
          <w:szCs w:val="28"/>
        </w:rPr>
        <w:t>April 2</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Pr>
          <w:sz w:val="28"/>
          <w:szCs w:val="28"/>
        </w:rPr>
        <w:t>Ed Michael</w:t>
      </w:r>
      <w:r w:rsidR="003963AA">
        <w:rPr>
          <w:sz w:val="28"/>
          <w:szCs w:val="28"/>
        </w:rPr>
        <w:t xml:space="preserve">.  </w:t>
      </w:r>
      <w:r w:rsidR="00B60923">
        <w:rPr>
          <w:sz w:val="28"/>
          <w:szCs w:val="28"/>
        </w:rPr>
        <w:t>Rick Graves</w:t>
      </w:r>
      <w:r>
        <w:rPr>
          <w:sz w:val="28"/>
          <w:szCs w:val="28"/>
        </w:rPr>
        <w:t xml:space="preserve"> seco</w:t>
      </w:r>
      <w:r w:rsidR="00440B85">
        <w:rPr>
          <w:sz w:val="28"/>
          <w:szCs w:val="28"/>
        </w:rPr>
        <w:t>nded the mo</w:t>
      </w:r>
      <w:r w:rsidR="00E0769C">
        <w:rPr>
          <w:sz w:val="28"/>
          <w:szCs w:val="28"/>
        </w:rPr>
        <w:t>tion.  Motion passed 3-0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165FA3">
        <w:rPr>
          <w:sz w:val="28"/>
          <w:szCs w:val="28"/>
        </w:rPr>
        <w:t xml:space="preserve">April </w:t>
      </w:r>
      <w:r w:rsidR="005012B5">
        <w:rPr>
          <w:sz w:val="28"/>
          <w:szCs w:val="28"/>
        </w:rPr>
        <w:t>16</w:t>
      </w:r>
      <w:r w:rsidR="00DC0C44">
        <w:rPr>
          <w:sz w:val="28"/>
          <w:szCs w:val="28"/>
        </w:rPr>
        <w:t>, 2019</w:t>
      </w:r>
      <w:r>
        <w:rPr>
          <w:sz w:val="28"/>
          <w:szCs w:val="28"/>
        </w:rPr>
        <w:t>.  Rick Graves</w:t>
      </w:r>
      <w:r w:rsidR="005F5D5A">
        <w:rPr>
          <w:sz w:val="28"/>
          <w:szCs w:val="28"/>
        </w:rPr>
        <w:t xml:space="preserve"> seconded the motion.</w:t>
      </w:r>
      <w:r w:rsidR="00574325">
        <w:rPr>
          <w:sz w:val="28"/>
          <w:szCs w:val="28"/>
        </w:rPr>
        <w:t xml:space="preserve">  Motion passed 3-0</w:t>
      </w:r>
      <w:r w:rsidR="005F5D5A">
        <w:rPr>
          <w:sz w:val="28"/>
          <w:szCs w:val="28"/>
        </w:rPr>
        <w:t>.</w:t>
      </w:r>
    </w:p>
    <w:p w:rsidR="00AF2892" w:rsidRDefault="00AF2892" w:rsidP="005F5D5A">
      <w:pPr>
        <w:spacing w:after="0" w:line="240" w:lineRule="auto"/>
        <w:rPr>
          <w:sz w:val="28"/>
          <w:szCs w:val="28"/>
        </w:rPr>
      </w:pPr>
    </w:p>
    <w:p w:rsidR="00AF2892" w:rsidRDefault="00AF2892" w:rsidP="00AF2892">
      <w:pPr>
        <w:spacing w:after="0" w:line="240" w:lineRule="auto"/>
        <w:rPr>
          <w:b/>
          <w:sz w:val="28"/>
          <w:szCs w:val="28"/>
          <w:u w:val="single"/>
        </w:rPr>
      </w:pPr>
      <w:r>
        <w:rPr>
          <w:b/>
          <w:sz w:val="28"/>
          <w:szCs w:val="28"/>
          <w:u w:val="single"/>
        </w:rPr>
        <w:t>Re:  Conflict of Interest Statement – Scott Oliphant</w:t>
      </w:r>
    </w:p>
    <w:p w:rsidR="00AF2892" w:rsidRDefault="00AF2892" w:rsidP="00AF2892">
      <w:pPr>
        <w:spacing w:after="0" w:line="240" w:lineRule="auto"/>
        <w:rPr>
          <w:sz w:val="28"/>
          <w:szCs w:val="28"/>
        </w:rPr>
      </w:pPr>
      <w:r>
        <w:rPr>
          <w:sz w:val="28"/>
          <w:szCs w:val="28"/>
        </w:rPr>
        <w:t>The Commissioners recognized receipt of the Conflict of Interest Statement presented by local business owner Scott Oliphant by signing said statement.  This is necessary because Mr. Oliphant serves on the Regional Sewer Board.</w:t>
      </w:r>
    </w:p>
    <w:p w:rsidR="00FD46A2" w:rsidRDefault="00FD46A2" w:rsidP="00AF2892">
      <w:pPr>
        <w:spacing w:after="0" w:line="240" w:lineRule="auto"/>
        <w:rPr>
          <w:sz w:val="28"/>
          <w:szCs w:val="28"/>
        </w:rPr>
      </w:pPr>
    </w:p>
    <w:p w:rsidR="00FD46A2" w:rsidRDefault="00FD46A2" w:rsidP="00FD46A2">
      <w:pPr>
        <w:spacing w:after="0" w:line="240" w:lineRule="auto"/>
        <w:rPr>
          <w:b/>
          <w:sz w:val="28"/>
          <w:szCs w:val="28"/>
          <w:u w:val="single"/>
        </w:rPr>
      </w:pPr>
      <w:r>
        <w:rPr>
          <w:b/>
          <w:sz w:val="28"/>
          <w:szCs w:val="28"/>
          <w:u w:val="single"/>
        </w:rPr>
        <w:t>Re:  Covered Bridge Certification</w:t>
      </w:r>
    </w:p>
    <w:p w:rsidR="00FD46A2" w:rsidRDefault="00FD46A2" w:rsidP="00FD46A2">
      <w:pPr>
        <w:spacing w:after="0" w:line="240" w:lineRule="auto"/>
        <w:rPr>
          <w:sz w:val="28"/>
          <w:szCs w:val="28"/>
        </w:rPr>
      </w:pPr>
      <w:r>
        <w:rPr>
          <w:sz w:val="28"/>
          <w:szCs w:val="28"/>
        </w:rPr>
        <w:t>The Commissioners recognized and signed the Covered Bridge Certification that states that Greene County has one covered bridge.  With this approval, the county will receive $1,850.00 from the state in order to maintain the bridge.</w:t>
      </w:r>
    </w:p>
    <w:p w:rsidR="009B5F37" w:rsidRDefault="009B5F37" w:rsidP="00FD46A2">
      <w:pPr>
        <w:spacing w:after="0" w:line="240" w:lineRule="auto"/>
        <w:rPr>
          <w:sz w:val="28"/>
          <w:szCs w:val="28"/>
        </w:rPr>
      </w:pPr>
    </w:p>
    <w:p w:rsidR="009B5F37" w:rsidRDefault="009B5F37" w:rsidP="009B5F37">
      <w:pPr>
        <w:spacing w:after="0" w:line="240" w:lineRule="auto"/>
        <w:rPr>
          <w:b/>
          <w:sz w:val="28"/>
          <w:szCs w:val="28"/>
          <w:u w:val="single"/>
        </w:rPr>
      </w:pPr>
      <w:r>
        <w:rPr>
          <w:b/>
          <w:sz w:val="28"/>
          <w:szCs w:val="28"/>
          <w:u w:val="single"/>
        </w:rPr>
        <w:t xml:space="preserve">Re:  Nick Schneider – Grant Application </w:t>
      </w:r>
      <w:r w:rsidR="00431F09">
        <w:rPr>
          <w:b/>
          <w:sz w:val="28"/>
          <w:szCs w:val="28"/>
          <w:u w:val="single"/>
        </w:rPr>
        <w:t xml:space="preserve">Letter </w:t>
      </w:r>
      <w:r>
        <w:rPr>
          <w:b/>
          <w:sz w:val="28"/>
          <w:szCs w:val="28"/>
          <w:u w:val="single"/>
        </w:rPr>
        <w:t>of Support</w:t>
      </w:r>
    </w:p>
    <w:p w:rsidR="009B5F37" w:rsidRDefault="009B5F37" w:rsidP="009B5F37">
      <w:pPr>
        <w:spacing w:after="0" w:line="240" w:lineRule="auto"/>
        <w:rPr>
          <w:sz w:val="28"/>
          <w:szCs w:val="28"/>
        </w:rPr>
      </w:pPr>
      <w:r>
        <w:rPr>
          <w:sz w:val="28"/>
          <w:szCs w:val="28"/>
        </w:rPr>
        <w:t>Ed Michael made a motion to approve and sign the Letter of Support for Open Arms Christian Ministries regarding the United States Department of Agriculture (USDA) Communities Facilities Grant that they are applying for as presented by Nick Schneide</w:t>
      </w:r>
      <w:r w:rsidR="000D6F27">
        <w:rPr>
          <w:sz w:val="28"/>
          <w:szCs w:val="28"/>
        </w:rPr>
        <w:t>r.  Mr</w:t>
      </w:r>
      <w:r w:rsidR="008F1C8E">
        <w:rPr>
          <w:sz w:val="28"/>
          <w:szCs w:val="28"/>
        </w:rPr>
        <w:t xml:space="preserve">. Schneider explained to the Commissioners that the application is being submitted in order </w:t>
      </w:r>
      <w:r w:rsidR="00431F09">
        <w:rPr>
          <w:sz w:val="28"/>
          <w:szCs w:val="28"/>
        </w:rPr>
        <w:t xml:space="preserve">to hopefully </w:t>
      </w:r>
      <w:r w:rsidR="008F1C8E">
        <w:rPr>
          <w:sz w:val="28"/>
          <w:szCs w:val="28"/>
        </w:rPr>
        <w:t>replace windows on the Lyons Facility.</w:t>
      </w:r>
      <w:r>
        <w:rPr>
          <w:sz w:val="28"/>
          <w:szCs w:val="28"/>
        </w:rPr>
        <w:t xml:space="preserve">  </w:t>
      </w:r>
      <w:r w:rsidR="00F51406">
        <w:rPr>
          <w:sz w:val="28"/>
          <w:szCs w:val="28"/>
        </w:rPr>
        <w:t>Rick Graves</w:t>
      </w:r>
      <w:r>
        <w:rPr>
          <w:sz w:val="28"/>
          <w:szCs w:val="28"/>
        </w:rPr>
        <w:t xml:space="preserve"> seconded the motion.  Motion passed 3-0. </w:t>
      </w:r>
    </w:p>
    <w:p w:rsidR="00B46372" w:rsidRDefault="00B46372" w:rsidP="009B5F37">
      <w:pPr>
        <w:spacing w:after="0" w:line="240" w:lineRule="auto"/>
        <w:rPr>
          <w:sz w:val="28"/>
          <w:szCs w:val="28"/>
        </w:rPr>
      </w:pPr>
    </w:p>
    <w:p w:rsidR="00B46372" w:rsidRDefault="00B46372" w:rsidP="00B46372">
      <w:pPr>
        <w:spacing w:after="0" w:line="240" w:lineRule="auto"/>
        <w:rPr>
          <w:b/>
          <w:sz w:val="28"/>
          <w:szCs w:val="28"/>
          <w:u w:val="single"/>
        </w:rPr>
      </w:pPr>
      <w:r>
        <w:rPr>
          <w:b/>
          <w:sz w:val="28"/>
          <w:szCs w:val="28"/>
          <w:u w:val="single"/>
        </w:rPr>
        <w:t>Re:  2020 Census Preparation</w:t>
      </w:r>
    </w:p>
    <w:p w:rsidR="00B46372" w:rsidRDefault="00B46372" w:rsidP="00B46372">
      <w:pPr>
        <w:spacing w:after="0" w:line="240" w:lineRule="auto"/>
        <w:rPr>
          <w:sz w:val="28"/>
          <w:szCs w:val="28"/>
        </w:rPr>
      </w:pPr>
      <w:r>
        <w:rPr>
          <w:sz w:val="28"/>
          <w:szCs w:val="28"/>
        </w:rPr>
        <w:t xml:space="preserve">Rick Graves made a motion to allow the county auditor to </w:t>
      </w:r>
      <w:r w:rsidR="004322C1">
        <w:rPr>
          <w:sz w:val="28"/>
          <w:szCs w:val="28"/>
        </w:rPr>
        <w:t>initiate</w:t>
      </w:r>
      <w:r w:rsidR="00E25466">
        <w:rPr>
          <w:sz w:val="28"/>
          <w:szCs w:val="28"/>
        </w:rPr>
        <w:t xml:space="preserve"> formation of</w:t>
      </w:r>
      <w:r w:rsidR="004322C1">
        <w:rPr>
          <w:sz w:val="28"/>
          <w:szCs w:val="28"/>
        </w:rPr>
        <w:t xml:space="preserve"> a</w:t>
      </w:r>
      <w:r>
        <w:rPr>
          <w:sz w:val="28"/>
          <w:szCs w:val="28"/>
        </w:rPr>
        <w:t xml:space="preserve"> </w:t>
      </w:r>
      <w:r w:rsidR="00336F89" w:rsidRPr="00336F89">
        <w:rPr>
          <w:rFonts w:eastAsia="Times New Roman"/>
          <w:color w:val="000000"/>
          <w:sz w:val="28"/>
          <w:szCs w:val="28"/>
        </w:rPr>
        <w:t>Complete Count Committe</w:t>
      </w:r>
      <w:r w:rsidR="00E25466">
        <w:rPr>
          <w:rFonts w:eastAsia="Times New Roman"/>
          <w:color w:val="000000"/>
          <w:sz w:val="28"/>
          <w:szCs w:val="28"/>
        </w:rPr>
        <w:t>e for Greene County in order to encourage participation of its residents</w:t>
      </w:r>
      <w:r w:rsidR="00233FAA">
        <w:rPr>
          <w:rFonts w:eastAsia="Times New Roman"/>
          <w:color w:val="000000"/>
          <w:sz w:val="28"/>
          <w:szCs w:val="28"/>
        </w:rPr>
        <w:t xml:space="preserve"> in </w:t>
      </w:r>
      <w:r w:rsidR="00E25466">
        <w:rPr>
          <w:rFonts w:eastAsia="Times New Roman"/>
          <w:color w:val="000000"/>
          <w:sz w:val="28"/>
          <w:szCs w:val="28"/>
        </w:rPr>
        <w:t>the 2020 Census.</w:t>
      </w:r>
      <w:r w:rsidR="0014228F">
        <w:rPr>
          <w:rFonts w:eastAsia="Times New Roman"/>
          <w:color w:val="000000"/>
          <w:sz w:val="28"/>
          <w:szCs w:val="28"/>
        </w:rPr>
        <w:t xml:space="preserve">  </w:t>
      </w:r>
      <w:r w:rsidR="0014228F">
        <w:rPr>
          <w:sz w:val="28"/>
          <w:szCs w:val="28"/>
        </w:rPr>
        <w:t>Ed Michael</w:t>
      </w:r>
      <w:r>
        <w:rPr>
          <w:sz w:val="28"/>
          <w:szCs w:val="28"/>
        </w:rPr>
        <w:t xml:space="preserve"> seconded the motion.  Motion passed 3-0. </w:t>
      </w:r>
    </w:p>
    <w:p w:rsidR="00FF1B7F" w:rsidRDefault="00FF1B7F" w:rsidP="00B46372">
      <w:pPr>
        <w:spacing w:after="0" w:line="240" w:lineRule="auto"/>
        <w:rPr>
          <w:sz w:val="28"/>
          <w:szCs w:val="28"/>
        </w:rPr>
      </w:pPr>
    </w:p>
    <w:p w:rsidR="00FF1B7F" w:rsidRDefault="00FF1B7F" w:rsidP="00FF1B7F">
      <w:pPr>
        <w:spacing w:after="0" w:line="240" w:lineRule="auto"/>
        <w:rPr>
          <w:b/>
          <w:sz w:val="28"/>
          <w:szCs w:val="28"/>
          <w:u w:val="single"/>
        </w:rPr>
      </w:pPr>
      <w:r>
        <w:rPr>
          <w:b/>
          <w:sz w:val="28"/>
          <w:szCs w:val="28"/>
          <w:u w:val="single"/>
        </w:rPr>
        <w:t>Re: Opening of 2019 Wheel Tax Paving Bids</w:t>
      </w:r>
    </w:p>
    <w:p w:rsidR="00FF1B7F" w:rsidRDefault="00FF1B7F" w:rsidP="00FF1B7F">
      <w:pPr>
        <w:spacing w:after="0" w:line="240" w:lineRule="auto"/>
        <w:rPr>
          <w:sz w:val="28"/>
          <w:szCs w:val="28"/>
        </w:rPr>
      </w:pPr>
      <w:r>
        <w:rPr>
          <w:sz w:val="28"/>
          <w:szCs w:val="28"/>
        </w:rPr>
        <w:t>After Nathan Abrams opened the bids for the 2019 wheel tax road paving projects and read them aloud, Rick Graves made a motion to table the bids until County Attorney Marvin Abshire and Highway Superintendent Roger Hamilton had time to review and award the bids as money becomes available.  Ed Michael seconded the motion.  Motion passed 3-0.</w:t>
      </w:r>
    </w:p>
    <w:p w:rsidR="00FF1B7F" w:rsidRDefault="00FF1B7F" w:rsidP="00FF1B7F">
      <w:pPr>
        <w:spacing w:after="0" w:line="240" w:lineRule="auto"/>
        <w:rPr>
          <w:sz w:val="28"/>
          <w:szCs w:val="28"/>
        </w:rPr>
      </w:pPr>
      <w:r>
        <w:rPr>
          <w:sz w:val="28"/>
          <w:szCs w:val="28"/>
        </w:rPr>
        <w:t>The total amount of bids received are as follows:</w:t>
      </w:r>
    </w:p>
    <w:p w:rsidR="00FF1B7F" w:rsidRDefault="00FF1B7F" w:rsidP="00FF1B7F">
      <w:pPr>
        <w:spacing w:after="0" w:line="240" w:lineRule="auto"/>
        <w:rPr>
          <w:sz w:val="28"/>
          <w:szCs w:val="28"/>
        </w:rPr>
      </w:pPr>
      <w:r>
        <w:rPr>
          <w:sz w:val="28"/>
          <w:szCs w:val="28"/>
        </w:rPr>
        <w:t>Asphalt Resurfacing Project</w:t>
      </w:r>
      <w:r>
        <w:rPr>
          <w:sz w:val="28"/>
          <w:szCs w:val="28"/>
        </w:rPr>
        <w:tab/>
        <w:t>E&amp;B Paving</w:t>
      </w:r>
      <w:r>
        <w:rPr>
          <w:sz w:val="28"/>
          <w:szCs w:val="28"/>
        </w:rPr>
        <w:tab/>
      </w:r>
      <w:r>
        <w:rPr>
          <w:sz w:val="28"/>
          <w:szCs w:val="28"/>
        </w:rPr>
        <w:tab/>
      </w:r>
      <w:r>
        <w:rPr>
          <w:sz w:val="28"/>
          <w:szCs w:val="28"/>
        </w:rPr>
        <w:tab/>
      </w:r>
      <w:r>
        <w:rPr>
          <w:sz w:val="28"/>
          <w:szCs w:val="28"/>
        </w:rPr>
        <w:tab/>
        <w:t>$</w:t>
      </w:r>
      <w:r w:rsidR="002E5638">
        <w:rPr>
          <w:sz w:val="28"/>
          <w:szCs w:val="28"/>
        </w:rPr>
        <w:t>733,255.25</w:t>
      </w:r>
    </w:p>
    <w:p w:rsidR="00FF1B7F" w:rsidRDefault="00FF1B7F" w:rsidP="00FF1B7F">
      <w:pPr>
        <w:spacing w:after="0" w:line="240" w:lineRule="auto"/>
        <w:rPr>
          <w:sz w:val="28"/>
          <w:szCs w:val="28"/>
        </w:rPr>
      </w:pPr>
      <w:r>
        <w:rPr>
          <w:sz w:val="28"/>
          <w:szCs w:val="28"/>
        </w:rPr>
        <w:t>Asphalt Resurfacing Project</w:t>
      </w:r>
      <w:r>
        <w:rPr>
          <w:sz w:val="28"/>
          <w:szCs w:val="28"/>
        </w:rPr>
        <w:tab/>
        <w:t>Milestone</w:t>
      </w:r>
      <w:r>
        <w:rPr>
          <w:sz w:val="28"/>
          <w:szCs w:val="28"/>
        </w:rPr>
        <w:tab/>
      </w:r>
      <w:r>
        <w:rPr>
          <w:sz w:val="28"/>
          <w:szCs w:val="28"/>
        </w:rPr>
        <w:tab/>
      </w:r>
      <w:r>
        <w:rPr>
          <w:sz w:val="28"/>
          <w:szCs w:val="28"/>
        </w:rPr>
        <w:tab/>
      </w:r>
      <w:r>
        <w:rPr>
          <w:sz w:val="28"/>
          <w:szCs w:val="28"/>
        </w:rPr>
        <w:tab/>
        <w:t>$</w:t>
      </w:r>
      <w:r w:rsidR="002E5638">
        <w:rPr>
          <w:sz w:val="28"/>
          <w:szCs w:val="28"/>
        </w:rPr>
        <w:t>763,647.50</w:t>
      </w:r>
    </w:p>
    <w:p w:rsidR="00FF1B7F" w:rsidRDefault="00FF1B7F" w:rsidP="00FF1B7F">
      <w:pPr>
        <w:spacing w:after="0" w:line="240" w:lineRule="auto"/>
        <w:rPr>
          <w:sz w:val="28"/>
          <w:szCs w:val="28"/>
        </w:rPr>
      </w:pPr>
      <w:r>
        <w:rPr>
          <w:sz w:val="28"/>
          <w:szCs w:val="28"/>
        </w:rPr>
        <w:t>Chip &amp; Seal Project</w:t>
      </w:r>
      <w:r>
        <w:rPr>
          <w:sz w:val="28"/>
          <w:szCs w:val="28"/>
        </w:rPr>
        <w:tab/>
      </w:r>
      <w:r>
        <w:rPr>
          <w:sz w:val="28"/>
          <w:szCs w:val="28"/>
        </w:rPr>
        <w:tab/>
        <w:t>J H Rudolph &amp; Company</w:t>
      </w:r>
      <w:r>
        <w:rPr>
          <w:sz w:val="28"/>
          <w:szCs w:val="28"/>
        </w:rPr>
        <w:tab/>
      </w:r>
      <w:r>
        <w:rPr>
          <w:sz w:val="28"/>
          <w:szCs w:val="28"/>
        </w:rPr>
        <w:tab/>
        <w:t>$</w:t>
      </w:r>
      <w:r w:rsidR="00C324C0">
        <w:rPr>
          <w:sz w:val="28"/>
          <w:szCs w:val="28"/>
        </w:rPr>
        <w:t>1,020,719.60</w:t>
      </w:r>
    </w:p>
    <w:p w:rsidR="00FF1B7F" w:rsidRDefault="00FF1B7F" w:rsidP="00FF1B7F">
      <w:pPr>
        <w:spacing w:after="0" w:line="240" w:lineRule="auto"/>
        <w:rPr>
          <w:sz w:val="28"/>
          <w:szCs w:val="28"/>
        </w:rPr>
      </w:pPr>
      <w:r>
        <w:rPr>
          <w:sz w:val="28"/>
          <w:szCs w:val="28"/>
        </w:rPr>
        <w:t>Chip &amp; Seal Project</w:t>
      </w:r>
      <w:r>
        <w:rPr>
          <w:sz w:val="28"/>
          <w:szCs w:val="28"/>
        </w:rPr>
        <w:tab/>
      </w:r>
      <w:r>
        <w:rPr>
          <w:sz w:val="28"/>
          <w:szCs w:val="28"/>
        </w:rPr>
        <w:tab/>
        <w:t>Milestone</w:t>
      </w:r>
      <w:r>
        <w:rPr>
          <w:sz w:val="28"/>
          <w:szCs w:val="28"/>
        </w:rPr>
        <w:tab/>
      </w:r>
      <w:r>
        <w:rPr>
          <w:sz w:val="28"/>
          <w:szCs w:val="28"/>
        </w:rPr>
        <w:tab/>
      </w:r>
      <w:r>
        <w:rPr>
          <w:sz w:val="28"/>
          <w:szCs w:val="28"/>
        </w:rPr>
        <w:tab/>
      </w:r>
      <w:r>
        <w:rPr>
          <w:sz w:val="28"/>
          <w:szCs w:val="28"/>
        </w:rPr>
        <w:tab/>
        <w:t>$</w:t>
      </w:r>
      <w:r w:rsidR="00C324C0">
        <w:rPr>
          <w:sz w:val="28"/>
          <w:szCs w:val="28"/>
        </w:rPr>
        <w:t>1,229,000.00</w:t>
      </w:r>
    </w:p>
    <w:p w:rsidR="004739F5" w:rsidRDefault="004739F5" w:rsidP="00FF1B7F">
      <w:pPr>
        <w:spacing w:after="0" w:line="240" w:lineRule="auto"/>
        <w:rPr>
          <w:sz w:val="28"/>
          <w:szCs w:val="28"/>
        </w:rPr>
      </w:pPr>
    </w:p>
    <w:p w:rsidR="004739F5" w:rsidRPr="00C37911" w:rsidRDefault="004739F5" w:rsidP="004739F5">
      <w:pPr>
        <w:spacing w:after="0" w:line="240" w:lineRule="auto"/>
        <w:rPr>
          <w:b/>
          <w:sz w:val="28"/>
          <w:szCs w:val="28"/>
          <w:u w:val="single"/>
        </w:rPr>
      </w:pPr>
      <w:r w:rsidRPr="00C37911">
        <w:rPr>
          <w:b/>
          <w:sz w:val="28"/>
          <w:szCs w:val="28"/>
          <w:u w:val="single"/>
        </w:rPr>
        <w:t xml:space="preserve">Re:  </w:t>
      </w:r>
      <w:r w:rsidR="00570DB4" w:rsidRPr="00C37911">
        <w:rPr>
          <w:b/>
          <w:sz w:val="28"/>
          <w:szCs w:val="28"/>
          <w:u w:val="single"/>
        </w:rPr>
        <w:t>Greene County –</w:t>
      </w:r>
      <w:r w:rsidRPr="00C37911">
        <w:rPr>
          <w:b/>
          <w:sz w:val="28"/>
          <w:szCs w:val="28"/>
          <w:u w:val="single"/>
        </w:rPr>
        <w:t xml:space="preserve"> Hartman and Williams </w:t>
      </w:r>
      <w:r w:rsidR="00004FAE">
        <w:rPr>
          <w:b/>
          <w:sz w:val="28"/>
          <w:szCs w:val="28"/>
          <w:u w:val="single"/>
        </w:rPr>
        <w:t>Letter of Engagement</w:t>
      </w:r>
    </w:p>
    <w:p w:rsidR="004739F5" w:rsidRDefault="00570DB4" w:rsidP="004739F5">
      <w:pPr>
        <w:spacing w:after="0" w:line="240" w:lineRule="auto"/>
        <w:rPr>
          <w:sz w:val="28"/>
          <w:szCs w:val="28"/>
        </w:rPr>
      </w:pPr>
      <w:r w:rsidRPr="00C37911">
        <w:rPr>
          <w:sz w:val="28"/>
          <w:szCs w:val="28"/>
        </w:rPr>
        <w:t xml:space="preserve">Ed Michael made a motion to approve the </w:t>
      </w:r>
      <w:r w:rsidR="00004FAE">
        <w:rPr>
          <w:sz w:val="28"/>
          <w:szCs w:val="28"/>
        </w:rPr>
        <w:t>letter of engagement</w:t>
      </w:r>
      <w:r w:rsidRPr="00C37911">
        <w:rPr>
          <w:sz w:val="28"/>
          <w:szCs w:val="28"/>
        </w:rPr>
        <w:t xml:space="preserve"> between </w:t>
      </w:r>
      <w:r w:rsidR="00C00096">
        <w:rPr>
          <w:sz w:val="28"/>
          <w:szCs w:val="28"/>
        </w:rPr>
        <w:t>the Board of Commissioners</w:t>
      </w:r>
      <w:r w:rsidRPr="00C37911">
        <w:rPr>
          <w:sz w:val="28"/>
          <w:szCs w:val="28"/>
        </w:rPr>
        <w:t xml:space="preserve"> and Hartman and Williams</w:t>
      </w:r>
      <w:r w:rsidR="00A37F93">
        <w:rPr>
          <w:sz w:val="28"/>
          <w:szCs w:val="28"/>
        </w:rPr>
        <w:t>, L.L.C.</w:t>
      </w:r>
      <w:r w:rsidRPr="00C37911">
        <w:rPr>
          <w:sz w:val="28"/>
          <w:szCs w:val="28"/>
        </w:rPr>
        <w:t xml:space="preserve"> in order to assist the Sheriff’s Department with</w:t>
      </w:r>
      <w:r w:rsidR="002C2DF4">
        <w:rPr>
          <w:sz w:val="28"/>
          <w:szCs w:val="28"/>
        </w:rPr>
        <w:t xml:space="preserve"> accounting services and training on</w:t>
      </w:r>
      <w:r w:rsidRPr="00C37911">
        <w:rPr>
          <w:sz w:val="28"/>
          <w:szCs w:val="28"/>
        </w:rPr>
        <w:t xml:space="preserve"> bookkeeping</w:t>
      </w:r>
      <w:r w:rsidR="00A37F93">
        <w:rPr>
          <w:sz w:val="28"/>
          <w:szCs w:val="28"/>
        </w:rPr>
        <w:t xml:space="preserve"> for its employees</w:t>
      </w:r>
      <w:r w:rsidRPr="00C37911">
        <w:rPr>
          <w:sz w:val="28"/>
          <w:szCs w:val="28"/>
        </w:rPr>
        <w:t xml:space="preserve">.  </w:t>
      </w:r>
      <w:r w:rsidR="00A37F93">
        <w:rPr>
          <w:sz w:val="28"/>
          <w:szCs w:val="28"/>
        </w:rPr>
        <w:t>The amount charged will not exceed $5,000.00 unless both parties agree</w:t>
      </w:r>
      <w:r w:rsidR="003C26A0">
        <w:rPr>
          <w:sz w:val="28"/>
          <w:szCs w:val="28"/>
        </w:rPr>
        <w:t xml:space="preserve"> that added services are warranted</w:t>
      </w:r>
      <w:r w:rsidR="00A37F93">
        <w:rPr>
          <w:sz w:val="28"/>
          <w:szCs w:val="28"/>
        </w:rPr>
        <w:t xml:space="preserve">.  </w:t>
      </w:r>
      <w:r w:rsidRPr="00C37911">
        <w:rPr>
          <w:sz w:val="28"/>
          <w:szCs w:val="28"/>
        </w:rPr>
        <w:t xml:space="preserve">Rick Graves seconded the motion.  Motion passed 3-0.  Terms of this </w:t>
      </w:r>
      <w:r w:rsidR="00A37F93">
        <w:rPr>
          <w:sz w:val="28"/>
          <w:szCs w:val="28"/>
        </w:rPr>
        <w:t>letter of engagement</w:t>
      </w:r>
      <w:r w:rsidRPr="00C37911">
        <w:rPr>
          <w:sz w:val="28"/>
          <w:szCs w:val="28"/>
        </w:rPr>
        <w:t xml:space="preserve"> are incorporated by reference.</w:t>
      </w:r>
      <w:r>
        <w:rPr>
          <w:sz w:val="28"/>
          <w:szCs w:val="28"/>
        </w:rPr>
        <w:t xml:space="preserve"> </w:t>
      </w:r>
      <w:bookmarkStart w:id="0" w:name="_GoBack"/>
      <w:bookmarkEnd w:id="0"/>
    </w:p>
    <w:p w:rsidR="002C74A9" w:rsidRDefault="002C74A9" w:rsidP="004739F5">
      <w:pPr>
        <w:spacing w:after="0" w:line="240" w:lineRule="auto"/>
        <w:rPr>
          <w:sz w:val="28"/>
          <w:szCs w:val="28"/>
        </w:rPr>
      </w:pPr>
    </w:p>
    <w:p w:rsidR="002C74A9" w:rsidRDefault="002C74A9" w:rsidP="002C74A9">
      <w:pPr>
        <w:spacing w:after="0" w:line="240" w:lineRule="auto"/>
        <w:rPr>
          <w:b/>
          <w:sz w:val="28"/>
          <w:szCs w:val="28"/>
          <w:u w:val="single"/>
        </w:rPr>
      </w:pPr>
      <w:r>
        <w:rPr>
          <w:b/>
          <w:sz w:val="28"/>
          <w:szCs w:val="28"/>
          <w:u w:val="single"/>
        </w:rPr>
        <w:t xml:space="preserve">Re:  </w:t>
      </w:r>
      <w:r w:rsidR="0045525B">
        <w:rPr>
          <w:b/>
          <w:sz w:val="28"/>
          <w:szCs w:val="28"/>
          <w:u w:val="single"/>
        </w:rPr>
        <w:t>Citizen’s Concern</w:t>
      </w:r>
    </w:p>
    <w:p w:rsidR="00645829" w:rsidRDefault="0045525B" w:rsidP="004E03B4">
      <w:pPr>
        <w:spacing w:after="0" w:line="240" w:lineRule="auto"/>
        <w:rPr>
          <w:sz w:val="28"/>
          <w:szCs w:val="28"/>
        </w:rPr>
      </w:pPr>
      <w:r>
        <w:rPr>
          <w:sz w:val="28"/>
          <w:szCs w:val="28"/>
        </w:rPr>
        <w:lastRenderedPageBreak/>
        <w:t>A concerned citizen requested clarification on the proper use of Indiana’s homestead deduction.  The county auditor told the citizen his office would look into the issue and contact him</w:t>
      </w:r>
      <w:r w:rsidR="00F851DF">
        <w:rPr>
          <w:sz w:val="28"/>
          <w:szCs w:val="28"/>
        </w:rPr>
        <w:t xml:space="preserve"> accordingly.</w:t>
      </w:r>
    </w:p>
    <w:p w:rsidR="00645829" w:rsidRDefault="00645829"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2253B">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2253B">
        <w:rPr>
          <w:sz w:val="28"/>
          <w:szCs w:val="28"/>
        </w:rPr>
        <w:t>Rick Graves</w:t>
      </w:r>
      <w:r w:rsidR="006F28AC">
        <w:rPr>
          <w:sz w:val="28"/>
          <w:szCs w:val="28"/>
        </w:rPr>
        <w:t xml:space="preserve"> seco</w:t>
      </w:r>
      <w:r w:rsidR="00E1639F">
        <w:rPr>
          <w:sz w:val="28"/>
          <w:szCs w:val="28"/>
        </w:rPr>
        <w:t>nded the mo</w:t>
      </w:r>
      <w:r w:rsidR="00993336">
        <w:rPr>
          <w:sz w:val="28"/>
          <w:szCs w:val="28"/>
        </w:rPr>
        <w:t>tion.  Motion passed 3-0</w:t>
      </w:r>
      <w:r w:rsidR="00E1639F">
        <w:rPr>
          <w:sz w:val="28"/>
          <w:szCs w:val="28"/>
        </w:rPr>
        <w:t>.</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DDE"/>
    <w:rsid w:val="00010C21"/>
    <w:rsid w:val="00011526"/>
    <w:rsid w:val="00012011"/>
    <w:rsid w:val="00012438"/>
    <w:rsid w:val="00012A3D"/>
    <w:rsid w:val="0001432C"/>
    <w:rsid w:val="0001457B"/>
    <w:rsid w:val="00014828"/>
    <w:rsid w:val="00015D13"/>
    <w:rsid w:val="0001776B"/>
    <w:rsid w:val="00020691"/>
    <w:rsid w:val="00021BF8"/>
    <w:rsid w:val="00022C08"/>
    <w:rsid w:val="00024F16"/>
    <w:rsid w:val="000252B3"/>
    <w:rsid w:val="0002559A"/>
    <w:rsid w:val="00026D74"/>
    <w:rsid w:val="00027B74"/>
    <w:rsid w:val="00030FE7"/>
    <w:rsid w:val="00032BA7"/>
    <w:rsid w:val="00032F05"/>
    <w:rsid w:val="000334CF"/>
    <w:rsid w:val="00034F15"/>
    <w:rsid w:val="00035013"/>
    <w:rsid w:val="00040B37"/>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58E"/>
    <w:rsid w:val="00055C5F"/>
    <w:rsid w:val="00055DA5"/>
    <w:rsid w:val="000575E6"/>
    <w:rsid w:val="0006015D"/>
    <w:rsid w:val="000633B5"/>
    <w:rsid w:val="000645D9"/>
    <w:rsid w:val="00067806"/>
    <w:rsid w:val="0006786F"/>
    <w:rsid w:val="00072700"/>
    <w:rsid w:val="00075ED9"/>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1940"/>
    <w:rsid w:val="000B38BB"/>
    <w:rsid w:val="000B67FE"/>
    <w:rsid w:val="000C0270"/>
    <w:rsid w:val="000C0F5F"/>
    <w:rsid w:val="000C7FCB"/>
    <w:rsid w:val="000D066F"/>
    <w:rsid w:val="000D1229"/>
    <w:rsid w:val="000D1904"/>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1D12"/>
    <w:rsid w:val="00131F26"/>
    <w:rsid w:val="0013278B"/>
    <w:rsid w:val="00132E12"/>
    <w:rsid w:val="001331EE"/>
    <w:rsid w:val="00133876"/>
    <w:rsid w:val="001348F3"/>
    <w:rsid w:val="001360BA"/>
    <w:rsid w:val="00136F67"/>
    <w:rsid w:val="001372E8"/>
    <w:rsid w:val="0014228F"/>
    <w:rsid w:val="001423B7"/>
    <w:rsid w:val="001428CD"/>
    <w:rsid w:val="001477E9"/>
    <w:rsid w:val="00147868"/>
    <w:rsid w:val="00150744"/>
    <w:rsid w:val="00150915"/>
    <w:rsid w:val="00150BC3"/>
    <w:rsid w:val="00152290"/>
    <w:rsid w:val="00154E74"/>
    <w:rsid w:val="00155661"/>
    <w:rsid w:val="001557AD"/>
    <w:rsid w:val="00156218"/>
    <w:rsid w:val="00162F49"/>
    <w:rsid w:val="00164E21"/>
    <w:rsid w:val="00165351"/>
    <w:rsid w:val="00165E00"/>
    <w:rsid w:val="00165FA3"/>
    <w:rsid w:val="00166FBA"/>
    <w:rsid w:val="00170A60"/>
    <w:rsid w:val="001710D0"/>
    <w:rsid w:val="00171182"/>
    <w:rsid w:val="00171868"/>
    <w:rsid w:val="00172B49"/>
    <w:rsid w:val="00174084"/>
    <w:rsid w:val="001741A1"/>
    <w:rsid w:val="00174C6E"/>
    <w:rsid w:val="00175CC4"/>
    <w:rsid w:val="0017758E"/>
    <w:rsid w:val="001778EC"/>
    <w:rsid w:val="00187DB2"/>
    <w:rsid w:val="00190895"/>
    <w:rsid w:val="00192F6A"/>
    <w:rsid w:val="001945C1"/>
    <w:rsid w:val="0019610B"/>
    <w:rsid w:val="001969B1"/>
    <w:rsid w:val="00196E9D"/>
    <w:rsid w:val="0019703F"/>
    <w:rsid w:val="001975C6"/>
    <w:rsid w:val="00197E5E"/>
    <w:rsid w:val="001A0ECE"/>
    <w:rsid w:val="001A1F11"/>
    <w:rsid w:val="001A2C92"/>
    <w:rsid w:val="001A3A71"/>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582"/>
    <w:rsid w:val="001C05DB"/>
    <w:rsid w:val="001C1AB9"/>
    <w:rsid w:val="001C1F0C"/>
    <w:rsid w:val="001C2AD0"/>
    <w:rsid w:val="001C4213"/>
    <w:rsid w:val="001C4377"/>
    <w:rsid w:val="001C4702"/>
    <w:rsid w:val="001C5D92"/>
    <w:rsid w:val="001D0747"/>
    <w:rsid w:val="001D1BFC"/>
    <w:rsid w:val="001D3AC5"/>
    <w:rsid w:val="001D4FF2"/>
    <w:rsid w:val="001D54E5"/>
    <w:rsid w:val="001D64FC"/>
    <w:rsid w:val="001D7EF5"/>
    <w:rsid w:val="001E018B"/>
    <w:rsid w:val="001E1DA1"/>
    <w:rsid w:val="001E209D"/>
    <w:rsid w:val="001E27EC"/>
    <w:rsid w:val="001E3B7A"/>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B38"/>
    <w:rsid w:val="00231322"/>
    <w:rsid w:val="00231620"/>
    <w:rsid w:val="00231DC9"/>
    <w:rsid w:val="00231EEF"/>
    <w:rsid w:val="00232B05"/>
    <w:rsid w:val="002330FF"/>
    <w:rsid w:val="002338D5"/>
    <w:rsid w:val="00233FAA"/>
    <w:rsid w:val="00236BA8"/>
    <w:rsid w:val="00237B71"/>
    <w:rsid w:val="00237CD9"/>
    <w:rsid w:val="0024227E"/>
    <w:rsid w:val="0024278D"/>
    <w:rsid w:val="0024481C"/>
    <w:rsid w:val="002455B1"/>
    <w:rsid w:val="00245C4E"/>
    <w:rsid w:val="0024733D"/>
    <w:rsid w:val="00247A91"/>
    <w:rsid w:val="00247F7B"/>
    <w:rsid w:val="002522C8"/>
    <w:rsid w:val="002547DE"/>
    <w:rsid w:val="00254CFF"/>
    <w:rsid w:val="00256708"/>
    <w:rsid w:val="00257A89"/>
    <w:rsid w:val="00257B85"/>
    <w:rsid w:val="00260697"/>
    <w:rsid w:val="00261641"/>
    <w:rsid w:val="00261DAE"/>
    <w:rsid w:val="0026410A"/>
    <w:rsid w:val="002648A8"/>
    <w:rsid w:val="002653B0"/>
    <w:rsid w:val="002655C0"/>
    <w:rsid w:val="00265B15"/>
    <w:rsid w:val="00266CFA"/>
    <w:rsid w:val="002676D1"/>
    <w:rsid w:val="0027073A"/>
    <w:rsid w:val="00270A43"/>
    <w:rsid w:val="002724A0"/>
    <w:rsid w:val="00272706"/>
    <w:rsid w:val="00273A72"/>
    <w:rsid w:val="002740BD"/>
    <w:rsid w:val="00275659"/>
    <w:rsid w:val="00276E89"/>
    <w:rsid w:val="0027733E"/>
    <w:rsid w:val="00280EB7"/>
    <w:rsid w:val="00284D50"/>
    <w:rsid w:val="00284E58"/>
    <w:rsid w:val="002858E9"/>
    <w:rsid w:val="00285AA5"/>
    <w:rsid w:val="0028628E"/>
    <w:rsid w:val="002863B1"/>
    <w:rsid w:val="00286F1D"/>
    <w:rsid w:val="00290B3B"/>
    <w:rsid w:val="0029169B"/>
    <w:rsid w:val="0029169C"/>
    <w:rsid w:val="002924C6"/>
    <w:rsid w:val="00292E9F"/>
    <w:rsid w:val="00295831"/>
    <w:rsid w:val="00295C55"/>
    <w:rsid w:val="002A10CC"/>
    <w:rsid w:val="002A2CAC"/>
    <w:rsid w:val="002A3664"/>
    <w:rsid w:val="002A72F1"/>
    <w:rsid w:val="002A7EA6"/>
    <w:rsid w:val="002B0B00"/>
    <w:rsid w:val="002B118C"/>
    <w:rsid w:val="002B622D"/>
    <w:rsid w:val="002C0877"/>
    <w:rsid w:val="002C09B2"/>
    <w:rsid w:val="002C18D0"/>
    <w:rsid w:val="002C2DF4"/>
    <w:rsid w:val="002C537D"/>
    <w:rsid w:val="002C6BBB"/>
    <w:rsid w:val="002C74A9"/>
    <w:rsid w:val="002D00E7"/>
    <w:rsid w:val="002D3BC3"/>
    <w:rsid w:val="002D4EDE"/>
    <w:rsid w:val="002D515A"/>
    <w:rsid w:val="002D5EDB"/>
    <w:rsid w:val="002D7125"/>
    <w:rsid w:val="002D788E"/>
    <w:rsid w:val="002E06B1"/>
    <w:rsid w:val="002E20D5"/>
    <w:rsid w:val="002E44B3"/>
    <w:rsid w:val="002E4680"/>
    <w:rsid w:val="002E5425"/>
    <w:rsid w:val="002E550F"/>
    <w:rsid w:val="002E5638"/>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6F89"/>
    <w:rsid w:val="00337F24"/>
    <w:rsid w:val="0034059C"/>
    <w:rsid w:val="003456F9"/>
    <w:rsid w:val="0034611E"/>
    <w:rsid w:val="00347379"/>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C50"/>
    <w:rsid w:val="003676C7"/>
    <w:rsid w:val="00367DC8"/>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EEC"/>
    <w:rsid w:val="003A1594"/>
    <w:rsid w:val="003A24DA"/>
    <w:rsid w:val="003A5FD7"/>
    <w:rsid w:val="003B151E"/>
    <w:rsid w:val="003B24E0"/>
    <w:rsid w:val="003B27B2"/>
    <w:rsid w:val="003B305D"/>
    <w:rsid w:val="003B462B"/>
    <w:rsid w:val="003B6F52"/>
    <w:rsid w:val="003B7392"/>
    <w:rsid w:val="003C03A2"/>
    <w:rsid w:val="003C03C4"/>
    <w:rsid w:val="003C176E"/>
    <w:rsid w:val="003C1AB2"/>
    <w:rsid w:val="003C26A0"/>
    <w:rsid w:val="003C4178"/>
    <w:rsid w:val="003C4E57"/>
    <w:rsid w:val="003D3ADB"/>
    <w:rsid w:val="003D4458"/>
    <w:rsid w:val="003D6B9F"/>
    <w:rsid w:val="003E2F72"/>
    <w:rsid w:val="003E410D"/>
    <w:rsid w:val="003E6E5F"/>
    <w:rsid w:val="003F0A67"/>
    <w:rsid w:val="003F0AA7"/>
    <w:rsid w:val="003F164A"/>
    <w:rsid w:val="003F1FAF"/>
    <w:rsid w:val="003F38FB"/>
    <w:rsid w:val="003F56CB"/>
    <w:rsid w:val="003F60FF"/>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1F09"/>
    <w:rsid w:val="004322C1"/>
    <w:rsid w:val="004331C6"/>
    <w:rsid w:val="00433528"/>
    <w:rsid w:val="00434323"/>
    <w:rsid w:val="00434F65"/>
    <w:rsid w:val="00435129"/>
    <w:rsid w:val="00440B85"/>
    <w:rsid w:val="004423FF"/>
    <w:rsid w:val="00443EF3"/>
    <w:rsid w:val="0044519D"/>
    <w:rsid w:val="00445235"/>
    <w:rsid w:val="0044572F"/>
    <w:rsid w:val="00450536"/>
    <w:rsid w:val="00450B49"/>
    <w:rsid w:val="0045525B"/>
    <w:rsid w:val="00457F2F"/>
    <w:rsid w:val="00460B85"/>
    <w:rsid w:val="00460BF5"/>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4AF9"/>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75AD"/>
    <w:rsid w:val="004C106C"/>
    <w:rsid w:val="004C10A8"/>
    <w:rsid w:val="004C1679"/>
    <w:rsid w:val="004C22FB"/>
    <w:rsid w:val="004C45C7"/>
    <w:rsid w:val="004C467D"/>
    <w:rsid w:val="004C695B"/>
    <w:rsid w:val="004D06E6"/>
    <w:rsid w:val="004D2585"/>
    <w:rsid w:val="004D290F"/>
    <w:rsid w:val="004D2BCB"/>
    <w:rsid w:val="004D45C4"/>
    <w:rsid w:val="004D52CA"/>
    <w:rsid w:val="004D6776"/>
    <w:rsid w:val="004D7FEA"/>
    <w:rsid w:val="004E03B4"/>
    <w:rsid w:val="004E058C"/>
    <w:rsid w:val="004E0B79"/>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60FFC"/>
    <w:rsid w:val="00561B8B"/>
    <w:rsid w:val="005660EF"/>
    <w:rsid w:val="00566E09"/>
    <w:rsid w:val="00570DB4"/>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131E"/>
    <w:rsid w:val="005E6527"/>
    <w:rsid w:val="005E72F3"/>
    <w:rsid w:val="005E7338"/>
    <w:rsid w:val="005F0479"/>
    <w:rsid w:val="005F0BBE"/>
    <w:rsid w:val="005F0F63"/>
    <w:rsid w:val="005F2112"/>
    <w:rsid w:val="005F458F"/>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6DAD"/>
    <w:rsid w:val="00637217"/>
    <w:rsid w:val="0063758C"/>
    <w:rsid w:val="00640FAF"/>
    <w:rsid w:val="00641D47"/>
    <w:rsid w:val="00642990"/>
    <w:rsid w:val="00643B9D"/>
    <w:rsid w:val="00645829"/>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F28AC"/>
    <w:rsid w:val="006F41A5"/>
    <w:rsid w:val="006F4224"/>
    <w:rsid w:val="006F458C"/>
    <w:rsid w:val="006F5F19"/>
    <w:rsid w:val="006F759D"/>
    <w:rsid w:val="006F7C4F"/>
    <w:rsid w:val="00700945"/>
    <w:rsid w:val="007037F1"/>
    <w:rsid w:val="0070425D"/>
    <w:rsid w:val="00707AE7"/>
    <w:rsid w:val="00707B05"/>
    <w:rsid w:val="00710062"/>
    <w:rsid w:val="00710E8F"/>
    <w:rsid w:val="00715C7B"/>
    <w:rsid w:val="007219CF"/>
    <w:rsid w:val="00721E2F"/>
    <w:rsid w:val="00726298"/>
    <w:rsid w:val="00726561"/>
    <w:rsid w:val="00726F9F"/>
    <w:rsid w:val="00727565"/>
    <w:rsid w:val="00730D9E"/>
    <w:rsid w:val="00731858"/>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70AE"/>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4CA9"/>
    <w:rsid w:val="007B6D80"/>
    <w:rsid w:val="007C1A3B"/>
    <w:rsid w:val="007C2240"/>
    <w:rsid w:val="007C41E2"/>
    <w:rsid w:val="007C586E"/>
    <w:rsid w:val="007C5AB9"/>
    <w:rsid w:val="007D0930"/>
    <w:rsid w:val="007D26E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689B"/>
    <w:rsid w:val="0082774E"/>
    <w:rsid w:val="00830F35"/>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51AE"/>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3953"/>
    <w:rsid w:val="00874A40"/>
    <w:rsid w:val="008763F5"/>
    <w:rsid w:val="00876422"/>
    <w:rsid w:val="00876D03"/>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49D5"/>
    <w:rsid w:val="008F4A13"/>
    <w:rsid w:val="008F5247"/>
    <w:rsid w:val="00900BD6"/>
    <w:rsid w:val="0090199B"/>
    <w:rsid w:val="00902F35"/>
    <w:rsid w:val="00903F0B"/>
    <w:rsid w:val="0090481F"/>
    <w:rsid w:val="00905E0B"/>
    <w:rsid w:val="00910C5C"/>
    <w:rsid w:val="009114BC"/>
    <w:rsid w:val="00912AA9"/>
    <w:rsid w:val="00916517"/>
    <w:rsid w:val="00917A62"/>
    <w:rsid w:val="0092044D"/>
    <w:rsid w:val="0092082B"/>
    <w:rsid w:val="00920B87"/>
    <w:rsid w:val="00921A50"/>
    <w:rsid w:val="00924CBA"/>
    <w:rsid w:val="009275E7"/>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3336"/>
    <w:rsid w:val="00994409"/>
    <w:rsid w:val="009A0481"/>
    <w:rsid w:val="009A0A92"/>
    <w:rsid w:val="009A6046"/>
    <w:rsid w:val="009A6D00"/>
    <w:rsid w:val="009A6D37"/>
    <w:rsid w:val="009B0A62"/>
    <w:rsid w:val="009B38E0"/>
    <w:rsid w:val="009B4D8E"/>
    <w:rsid w:val="009B4E43"/>
    <w:rsid w:val="009B52BD"/>
    <w:rsid w:val="009B5F37"/>
    <w:rsid w:val="009C0436"/>
    <w:rsid w:val="009C605E"/>
    <w:rsid w:val="009C61E7"/>
    <w:rsid w:val="009C64D7"/>
    <w:rsid w:val="009C73A0"/>
    <w:rsid w:val="009C7491"/>
    <w:rsid w:val="009D06B1"/>
    <w:rsid w:val="009D11DD"/>
    <w:rsid w:val="009D1B0F"/>
    <w:rsid w:val="009D1E65"/>
    <w:rsid w:val="009D4156"/>
    <w:rsid w:val="009D50B2"/>
    <w:rsid w:val="009D5306"/>
    <w:rsid w:val="009D53DA"/>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5953"/>
    <w:rsid w:val="00A80AAB"/>
    <w:rsid w:val="00A81EE6"/>
    <w:rsid w:val="00A82E36"/>
    <w:rsid w:val="00A83C60"/>
    <w:rsid w:val="00A83DA7"/>
    <w:rsid w:val="00A85F64"/>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E7445"/>
    <w:rsid w:val="00AF0251"/>
    <w:rsid w:val="00AF23B0"/>
    <w:rsid w:val="00AF2892"/>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D2C"/>
    <w:rsid w:val="00B17F91"/>
    <w:rsid w:val="00B20130"/>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D09"/>
    <w:rsid w:val="00B403DE"/>
    <w:rsid w:val="00B40F23"/>
    <w:rsid w:val="00B4175E"/>
    <w:rsid w:val="00B4238E"/>
    <w:rsid w:val="00B44BC3"/>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44A0"/>
    <w:rsid w:val="00C1522A"/>
    <w:rsid w:val="00C17D9A"/>
    <w:rsid w:val="00C20971"/>
    <w:rsid w:val="00C21C14"/>
    <w:rsid w:val="00C22116"/>
    <w:rsid w:val="00C22AA2"/>
    <w:rsid w:val="00C22B23"/>
    <w:rsid w:val="00C253EB"/>
    <w:rsid w:val="00C254E7"/>
    <w:rsid w:val="00C2580B"/>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5EEF"/>
    <w:rsid w:val="00C66984"/>
    <w:rsid w:val="00C67BCE"/>
    <w:rsid w:val="00C704CA"/>
    <w:rsid w:val="00C733E9"/>
    <w:rsid w:val="00C748F9"/>
    <w:rsid w:val="00C77108"/>
    <w:rsid w:val="00C8036C"/>
    <w:rsid w:val="00C80C41"/>
    <w:rsid w:val="00C815FF"/>
    <w:rsid w:val="00C828CD"/>
    <w:rsid w:val="00C856BA"/>
    <w:rsid w:val="00C85980"/>
    <w:rsid w:val="00C85C92"/>
    <w:rsid w:val="00C86E46"/>
    <w:rsid w:val="00C87791"/>
    <w:rsid w:val="00C906D4"/>
    <w:rsid w:val="00C911C2"/>
    <w:rsid w:val="00C91CA8"/>
    <w:rsid w:val="00C92D96"/>
    <w:rsid w:val="00C92EB4"/>
    <w:rsid w:val="00C95DA3"/>
    <w:rsid w:val="00C964F4"/>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667F"/>
    <w:rsid w:val="00D176E1"/>
    <w:rsid w:val="00D2075D"/>
    <w:rsid w:val="00D22AF2"/>
    <w:rsid w:val="00D22DE9"/>
    <w:rsid w:val="00D22E41"/>
    <w:rsid w:val="00D23D8F"/>
    <w:rsid w:val="00D24270"/>
    <w:rsid w:val="00D246E4"/>
    <w:rsid w:val="00D25F87"/>
    <w:rsid w:val="00D265D2"/>
    <w:rsid w:val="00D2703A"/>
    <w:rsid w:val="00D27FD8"/>
    <w:rsid w:val="00D304DF"/>
    <w:rsid w:val="00D3077D"/>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36C0"/>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1F8"/>
    <w:rsid w:val="00D939F7"/>
    <w:rsid w:val="00D93FF8"/>
    <w:rsid w:val="00D94FA8"/>
    <w:rsid w:val="00D965A1"/>
    <w:rsid w:val="00D97006"/>
    <w:rsid w:val="00DA5A49"/>
    <w:rsid w:val="00DA6873"/>
    <w:rsid w:val="00DA74DC"/>
    <w:rsid w:val="00DB06FC"/>
    <w:rsid w:val="00DB0C7D"/>
    <w:rsid w:val="00DB0E26"/>
    <w:rsid w:val="00DB177D"/>
    <w:rsid w:val="00DB33B3"/>
    <w:rsid w:val="00DB47E0"/>
    <w:rsid w:val="00DB4E48"/>
    <w:rsid w:val="00DB732A"/>
    <w:rsid w:val="00DB7834"/>
    <w:rsid w:val="00DC0B4A"/>
    <w:rsid w:val="00DC0C44"/>
    <w:rsid w:val="00DC22AB"/>
    <w:rsid w:val="00DC2A14"/>
    <w:rsid w:val="00DC3717"/>
    <w:rsid w:val="00DC5425"/>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A97"/>
    <w:rsid w:val="00E1540C"/>
    <w:rsid w:val="00E15D1B"/>
    <w:rsid w:val="00E1639F"/>
    <w:rsid w:val="00E16AFF"/>
    <w:rsid w:val="00E16CEE"/>
    <w:rsid w:val="00E20F4C"/>
    <w:rsid w:val="00E20F85"/>
    <w:rsid w:val="00E25466"/>
    <w:rsid w:val="00E25F4D"/>
    <w:rsid w:val="00E2621C"/>
    <w:rsid w:val="00E26265"/>
    <w:rsid w:val="00E277F1"/>
    <w:rsid w:val="00E3039D"/>
    <w:rsid w:val="00E317A1"/>
    <w:rsid w:val="00E31DCA"/>
    <w:rsid w:val="00E33B23"/>
    <w:rsid w:val="00E34F8D"/>
    <w:rsid w:val="00E35620"/>
    <w:rsid w:val="00E35C9E"/>
    <w:rsid w:val="00E3630E"/>
    <w:rsid w:val="00E364BA"/>
    <w:rsid w:val="00E36A32"/>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A"/>
    <w:rsid w:val="00E80C51"/>
    <w:rsid w:val="00E82E6F"/>
    <w:rsid w:val="00E8332A"/>
    <w:rsid w:val="00E863B4"/>
    <w:rsid w:val="00E8683D"/>
    <w:rsid w:val="00E92B5D"/>
    <w:rsid w:val="00E93ED0"/>
    <w:rsid w:val="00E956BA"/>
    <w:rsid w:val="00E95C56"/>
    <w:rsid w:val="00E97BCE"/>
    <w:rsid w:val="00E97F80"/>
    <w:rsid w:val="00EA0199"/>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60E"/>
    <w:rsid w:val="00ED728F"/>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667"/>
    <w:rsid w:val="00F06E3D"/>
    <w:rsid w:val="00F101CA"/>
    <w:rsid w:val="00F10860"/>
    <w:rsid w:val="00F10C4B"/>
    <w:rsid w:val="00F120CB"/>
    <w:rsid w:val="00F1327F"/>
    <w:rsid w:val="00F132DE"/>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51406"/>
    <w:rsid w:val="00F5147C"/>
    <w:rsid w:val="00F52519"/>
    <w:rsid w:val="00F526D3"/>
    <w:rsid w:val="00F5272A"/>
    <w:rsid w:val="00F52B00"/>
    <w:rsid w:val="00F53A2C"/>
    <w:rsid w:val="00F53D3D"/>
    <w:rsid w:val="00F569A1"/>
    <w:rsid w:val="00F56C1C"/>
    <w:rsid w:val="00F608AC"/>
    <w:rsid w:val="00F60ABD"/>
    <w:rsid w:val="00F61560"/>
    <w:rsid w:val="00F6245C"/>
    <w:rsid w:val="00F6285F"/>
    <w:rsid w:val="00F62930"/>
    <w:rsid w:val="00F64D2D"/>
    <w:rsid w:val="00F65157"/>
    <w:rsid w:val="00F66226"/>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607E"/>
    <w:rsid w:val="00F86E12"/>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32E9"/>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7D9B"/>
    <w:rsid w:val="00FF06F0"/>
    <w:rsid w:val="00FF0F82"/>
    <w:rsid w:val="00FF1137"/>
    <w:rsid w:val="00FF16FC"/>
    <w:rsid w:val="00FF1B7F"/>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DCC9"/>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F15F-8A03-4CFA-B67E-D48CCCCD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43</cp:revision>
  <cp:lastPrinted>2019-03-04T20:13:00Z</cp:lastPrinted>
  <dcterms:created xsi:type="dcterms:W3CDTF">2019-04-18T19:14:00Z</dcterms:created>
  <dcterms:modified xsi:type="dcterms:W3CDTF">2019-04-22T12:51:00Z</dcterms:modified>
</cp:coreProperties>
</file>