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8A375" w14:textId="57197434" w:rsidR="000E57C7" w:rsidRDefault="003F1FAF" w:rsidP="004D6C39">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593CCA3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0C2750">
        <w:rPr>
          <w:sz w:val="28"/>
          <w:szCs w:val="28"/>
        </w:rPr>
        <w:t>February</w:t>
      </w:r>
      <w:r w:rsidR="006D109F">
        <w:rPr>
          <w:sz w:val="28"/>
          <w:szCs w:val="28"/>
        </w:rPr>
        <w:t xml:space="preserve"> </w:t>
      </w:r>
      <w:r w:rsidR="000C2750">
        <w:rPr>
          <w:sz w:val="28"/>
          <w:szCs w:val="28"/>
        </w:rPr>
        <w:t>2</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6D84A09"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21A9BBAB"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0C2750">
        <w:rPr>
          <w:sz w:val="28"/>
          <w:szCs w:val="28"/>
        </w:rPr>
        <w:t>January 19</w:t>
      </w:r>
      <w:r w:rsidR="00D732C3">
        <w:rPr>
          <w:sz w:val="28"/>
          <w:szCs w:val="28"/>
        </w:rPr>
        <w:t>,</w:t>
      </w:r>
      <w:r w:rsidR="00C87791">
        <w:rPr>
          <w:sz w:val="28"/>
          <w:szCs w:val="28"/>
        </w:rPr>
        <w:t xml:space="preserve"> 20</w:t>
      </w:r>
      <w:r w:rsidR="004557EF">
        <w:rPr>
          <w:sz w:val="28"/>
          <w:szCs w:val="28"/>
        </w:rPr>
        <w:t>2</w:t>
      </w:r>
      <w:r w:rsidR="000C2750">
        <w:rPr>
          <w:sz w:val="28"/>
          <w:szCs w:val="28"/>
        </w:rPr>
        <w:t>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79165BE" w14:textId="77777777" w:rsidR="006413C6" w:rsidRDefault="006413C6" w:rsidP="008053B4">
      <w:pPr>
        <w:spacing w:after="0" w:line="240" w:lineRule="auto"/>
        <w:rPr>
          <w:sz w:val="28"/>
          <w:szCs w:val="28"/>
        </w:rPr>
      </w:pPr>
    </w:p>
    <w:p w14:paraId="74E834BE" w14:textId="77777777" w:rsidR="006413C6" w:rsidRDefault="006413C6" w:rsidP="006413C6">
      <w:pPr>
        <w:spacing w:after="0" w:line="240" w:lineRule="auto"/>
        <w:rPr>
          <w:b/>
          <w:sz w:val="28"/>
          <w:szCs w:val="28"/>
          <w:u w:val="single"/>
        </w:rPr>
      </w:pPr>
      <w:r>
        <w:rPr>
          <w:b/>
          <w:sz w:val="28"/>
          <w:szCs w:val="28"/>
          <w:u w:val="single"/>
        </w:rPr>
        <w:t>Re:  Claims</w:t>
      </w:r>
    </w:p>
    <w:p w14:paraId="0406A88A" w14:textId="74E8BFB5" w:rsidR="00243861" w:rsidRDefault="006413C6" w:rsidP="00BF412E">
      <w:pPr>
        <w:spacing w:after="0" w:line="240" w:lineRule="auto"/>
        <w:rPr>
          <w:sz w:val="28"/>
          <w:szCs w:val="28"/>
        </w:rPr>
      </w:pPr>
      <w:r>
        <w:rPr>
          <w:sz w:val="28"/>
          <w:szCs w:val="28"/>
        </w:rPr>
        <w:t>Ed Michael made a motion to approve the accounts payable claims submitted for payment on February 2, 2021.  Rick Graves seconded the motion.  Motion passed 3-0.</w:t>
      </w:r>
    </w:p>
    <w:p w14:paraId="28A25F8E" w14:textId="77777777" w:rsidR="006413C6" w:rsidRDefault="006413C6" w:rsidP="00BF412E">
      <w:pPr>
        <w:spacing w:after="0" w:line="240" w:lineRule="auto"/>
        <w:rPr>
          <w:sz w:val="28"/>
          <w:szCs w:val="28"/>
        </w:rPr>
      </w:pPr>
    </w:p>
    <w:p w14:paraId="0E7C6830" w14:textId="08584485" w:rsidR="00243861" w:rsidRPr="006151A7" w:rsidRDefault="00243861" w:rsidP="00243861">
      <w:pPr>
        <w:spacing w:after="0" w:line="240" w:lineRule="auto"/>
        <w:rPr>
          <w:b/>
          <w:sz w:val="28"/>
          <w:szCs w:val="28"/>
          <w:u w:val="single"/>
        </w:rPr>
      </w:pPr>
      <w:r w:rsidRPr="006151A7">
        <w:rPr>
          <w:b/>
          <w:sz w:val="28"/>
          <w:szCs w:val="28"/>
          <w:u w:val="single"/>
        </w:rPr>
        <w:t xml:space="preserve">Re:  </w:t>
      </w:r>
      <w:r w:rsidR="001E096C">
        <w:rPr>
          <w:b/>
          <w:sz w:val="28"/>
          <w:szCs w:val="28"/>
          <w:u w:val="single"/>
        </w:rPr>
        <w:t>Chief Public Defender – Office Intern</w:t>
      </w:r>
    </w:p>
    <w:p w14:paraId="470032EC" w14:textId="523A693A" w:rsidR="006151A7" w:rsidRDefault="001E096C" w:rsidP="006151A7">
      <w:pPr>
        <w:spacing w:after="0" w:line="240" w:lineRule="auto"/>
        <w:rPr>
          <w:sz w:val="28"/>
          <w:szCs w:val="28"/>
        </w:rPr>
      </w:pPr>
      <w:r>
        <w:rPr>
          <w:sz w:val="28"/>
          <w:szCs w:val="28"/>
        </w:rPr>
        <w:t>Rick Graves</w:t>
      </w:r>
      <w:r w:rsidR="006151A7" w:rsidRPr="009348FC">
        <w:rPr>
          <w:sz w:val="28"/>
          <w:szCs w:val="28"/>
        </w:rPr>
        <w:t xml:space="preserve"> made a motion to </w:t>
      </w:r>
      <w:r>
        <w:rPr>
          <w:sz w:val="28"/>
          <w:szCs w:val="28"/>
        </w:rPr>
        <w:t xml:space="preserve">support Chief Public Defender Ashley Dyer’s effort to bring on an intern to learn how the Public Defender’s Office operates first-hand.  The candidate, Levi </w:t>
      </w:r>
      <w:proofErr w:type="spellStart"/>
      <w:r>
        <w:rPr>
          <w:sz w:val="28"/>
          <w:szCs w:val="28"/>
        </w:rPr>
        <w:t>Baysinger</w:t>
      </w:r>
      <w:proofErr w:type="spellEnd"/>
      <w:r>
        <w:rPr>
          <w:sz w:val="28"/>
          <w:szCs w:val="28"/>
        </w:rPr>
        <w:t xml:space="preserve">, is a local native who is currently going to law school.  Ms. Dyer noted that she hoped Mr. </w:t>
      </w:r>
      <w:proofErr w:type="spellStart"/>
      <w:r>
        <w:rPr>
          <w:sz w:val="28"/>
          <w:szCs w:val="28"/>
        </w:rPr>
        <w:t>Baysinger</w:t>
      </w:r>
      <w:proofErr w:type="spellEnd"/>
      <w:r>
        <w:rPr>
          <w:sz w:val="28"/>
          <w:szCs w:val="28"/>
        </w:rPr>
        <w:t xml:space="preserve"> might consider the role of </w:t>
      </w:r>
      <w:r w:rsidR="00442C18">
        <w:rPr>
          <w:sz w:val="28"/>
          <w:szCs w:val="28"/>
        </w:rPr>
        <w:t xml:space="preserve">a full-time </w:t>
      </w:r>
      <w:r>
        <w:rPr>
          <w:sz w:val="28"/>
          <w:szCs w:val="28"/>
        </w:rPr>
        <w:t xml:space="preserve">Public Defender </w:t>
      </w:r>
      <w:r w:rsidR="00442C18">
        <w:rPr>
          <w:sz w:val="28"/>
          <w:szCs w:val="28"/>
        </w:rPr>
        <w:t xml:space="preserve">one day </w:t>
      </w:r>
      <w:r>
        <w:rPr>
          <w:sz w:val="28"/>
          <w:szCs w:val="28"/>
        </w:rPr>
        <w:t>based upon his experience in the office</w:t>
      </w:r>
      <w:r w:rsidR="00962569">
        <w:rPr>
          <w:sz w:val="28"/>
          <w:szCs w:val="28"/>
        </w:rPr>
        <w:t>.</w:t>
      </w:r>
      <w:r w:rsidR="00427014">
        <w:rPr>
          <w:sz w:val="28"/>
          <w:szCs w:val="28"/>
        </w:rPr>
        <w:t xml:space="preserve">  </w:t>
      </w:r>
      <w:r w:rsidR="00442C18">
        <w:rPr>
          <w:sz w:val="28"/>
          <w:szCs w:val="28"/>
        </w:rPr>
        <w:t>Ed Michael</w:t>
      </w:r>
      <w:r w:rsidR="006151A7" w:rsidRPr="009348FC">
        <w:rPr>
          <w:sz w:val="28"/>
          <w:szCs w:val="28"/>
        </w:rPr>
        <w:t xml:space="preserve"> seconded the motion.  Motion passed 3-0</w:t>
      </w:r>
      <w:r w:rsidR="00442C18">
        <w:rPr>
          <w:sz w:val="28"/>
          <w:szCs w:val="28"/>
        </w:rPr>
        <w:t>.</w:t>
      </w:r>
    </w:p>
    <w:p w14:paraId="495DD98E" w14:textId="77777777" w:rsidR="001E096C" w:rsidRDefault="001E096C" w:rsidP="006151A7">
      <w:pPr>
        <w:spacing w:after="0" w:line="240" w:lineRule="auto"/>
        <w:rPr>
          <w:sz w:val="28"/>
          <w:szCs w:val="28"/>
        </w:rPr>
      </w:pPr>
    </w:p>
    <w:p w14:paraId="7651D0B8" w14:textId="6B571D79" w:rsidR="001E096C" w:rsidRPr="006151A7" w:rsidRDefault="001E096C" w:rsidP="001E096C">
      <w:pPr>
        <w:spacing w:after="0" w:line="240" w:lineRule="auto"/>
        <w:rPr>
          <w:b/>
          <w:sz w:val="28"/>
          <w:szCs w:val="28"/>
          <w:u w:val="single"/>
        </w:rPr>
      </w:pPr>
      <w:r w:rsidRPr="006151A7">
        <w:rPr>
          <w:b/>
          <w:sz w:val="28"/>
          <w:szCs w:val="28"/>
          <w:u w:val="single"/>
        </w:rPr>
        <w:t xml:space="preserve">Re:  </w:t>
      </w:r>
      <w:r w:rsidR="006D03CB">
        <w:rPr>
          <w:b/>
          <w:sz w:val="28"/>
          <w:szCs w:val="28"/>
          <w:u w:val="single"/>
        </w:rPr>
        <w:t>Veteran’s Service Officer – Carport Purchase</w:t>
      </w:r>
    </w:p>
    <w:p w14:paraId="3BC11689" w14:textId="7FFD25D5" w:rsidR="001E096C" w:rsidRDefault="006D03CB" w:rsidP="001E096C">
      <w:pPr>
        <w:spacing w:after="0" w:line="240" w:lineRule="auto"/>
        <w:rPr>
          <w:sz w:val="28"/>
          <w:szCs w:val="28"/>
        </w:rPr>
      </w:pPr>
      <w:r>
        <w:rPr>
          <w:sz w:val="28"/>
          <w:szCs w:val="28"/>
        </w:rPr>
        <w:t>Rick Graves</w:t>
      </w:r>
      <w:r w:rsidR="001E096C" w:rsidRPr="009348FC">
        <w:rPr>
          <w:sz w:val="28"/>
          <w:szCs w:val="28"/>
        </w:rPr>
        <w:t xml:space="preserve"> made a motion to </w:t>
      </w:r>
      <w:r>
        <w:rPr>
          <w:sz w:val="28"/>
          <w:szCs w:val="28"/>
        </w:rPr>
        <w:t xml:space="preserve">ratify the purchase of </w:t>
      </w:r>
      <w:r w:rsidR="003D19A4">
        <w:rPr>
          <w:sz w:val="28"/>
          <w:szCs w:val="28"/>
        </w:rPr>
        <w:t xml:space="preserve">a </w:t>
      </w:r>
      <w:r>
        <w:rPr>
          <w:sz w:val="28"/>
          <w:szCs w:val="28"/>
        </w:rPr>
        <w:t xml:space="preserve">carport as requested by Veteran’s Service Officer Richard Nichols </w:t>
      </w:r>
      <w:proofErr w:type="gramStart"/>
      <w:r>
        <w:rPr>
          <w:sz w:val="28"/>
          <w:szCs w:val="28"/>
        </w:rPr>
        <w:t>in order to</w:t>
      </w:r>
      <w:proofErr w:type="gramEnd"/>
      <w:r>
        <w:rPr>
          <w:sz w:val="28"/>
          <w:szCs w:val="28"/>
        </w:rPr>
        <w:t xml:space="preserve"> protect the Veteran’s Service Van and Driver from the elements.</w:t>
      </w:r>
      <w:r w:rsidR="003D19A4">
        <w:rPr>
          <w:sz w:val="28"/>
          <w:szCs w:val="28"/>
        </w:rPr>
        <w:t xml:space="preserve">  The current parking spot is no longer available.</w:t>
      </w:r>
      <w:r>
        <w:rPr>
          <w:sz w:val="28"/>
          <w:szCs w:val="28"/>
        </w:rPr>
        <w:t xml:space="preserve">  The finished carport, which would cost $2,816.00, would be placed at </w:t>
      </w:r>
      <w:r w:rsidR="003D19A4">
        <w:rPr>
          <w:sz w:val="28"/>
          <w:szCs w:val="28"/>
        </w:rPr>
        <w:t>the</w:t>
      </w:r>
      <w:r>
        <w:rPr>
          <w:sz w:val="28"/>
          <w:szCs w:val="28"/>
        </w:rPr>
        <w:t xml:space="preserve"> vacant lot </w:t>
      </w:r>
      <w:r w:rsidR="003D19A4">
        <w:rPr>
          <w:sz w:val="28"/>
          <w:szCs w:val="28"/>
        </w:rPr>
        <w:t xml:space="preserve">located </w:t>
      </w:r>
      <w:r>
        <w:rPr>
          <w:sz w:val="28"/>
          <w:szCs w:val="28"/>
        </w:rPr>
        <w:t xml:space="preserve">on 78 Spring Street in Bloomfield </w:t>
      </w:r>
      <w:r w:rsidR="003D19A4">
        <w:rPr>
          <w:sz w:val="28"/>
          <w:szCs w:val="28"/>
        </w:rPr>
        <w:t xml:space="preserve">and </w:t>
      </w:r>
      <w:r>
        <w:rPr>
          <w:sz w:val="28"/>
          <w:szCs w:val="28"/>
        </w:rPr>
        <w:t xml:space="preserve">owned by David Reed.  Mr. Reed would allow the van to be parked there free of charge by approval of a Memorandum of Understanding </w:t>
      </w:r>
      <w:r w:rsidR="003D19A4">
        <w:rPr>
          <w:sz w:val="28"/>
          <w:szCs w:val="28"/>
        </w:rPr>
        <w:t xml:space="preserve">between he and the Board of Commissioners, </w:t>
      </w:r>
      <w:r>
        <w:rPr>
          <w:sz w:val="28"/>
          <w:szCs w:val="28"/>
        </w:rPr>
        <w:t xml:space="preserve">with liability being provided by Greene County.  Ed Michael </w:t>
      </w:r>
      <w:r w:rsidR="001E096C" w:rsidRPr="009348FC">
        <w:rPr>
          <w:sz w:val="28"/>
          <w:szCs w:val="28"/>
        </w:rPr>
        <w:t>seconded the motion.  Motion passed 3-0.</w:t>
      </w:r>
    </w:p>
    <w:p w14:paraId="2DA15431" w14:textId="77777777" w:rsidR="002C44C7" w:rsidRDefault="002C44C7" w:rsidP="001E096C">
      <w:pPr>
        <w:spacing w:after="0" w:line="240" w:lineRule="auto"/>
        <w:rPr>
          <w:sz w:val="28"/>
          <w:szCs w:val="28"/>
        </w:rPr>
      </w:pPr>
    </w:p>
    <w:p w14:paraId="35E7D722" w14:textId="77B6205B" w:rsidR="002C44C7" w:rsidRPr="006151A7" w:rsidRDefault="002C44C7" w:rsidP="002C44C7">
      <w:pPr>
        <w:spacing w:after="0" w:line="240" w:lineRule="auto"/>
        <w:rPr>
          <w:b/>
          <w:sz w:val="28"/>
          <w:szCs w:val="28"/>
          <w:u w:val="single"/>
        </w:rPr>
      </w:pPr>
      <w:r w:rsidRPr="006151A7">
        <w:rPr>
          <w:b/>
          <w:sz w:val="28"/>
          <w:szCs w:val="28"/>
          <w:u w:val="single"/>
        </w:rPr>
        <w:t xml:space="preserve">Re:  </w:t>
      </w:r>
      <w:r>
        <w:rPr>
          <w:b/>
          <w:sz w:val="28"/>
          <w:szCs w:val="28"/>
          <w:u w:val="single"/>
        </w:rPr>
        <w:t>Veteran’s Service Officer – Purchase Agreement</w:t>
      </w:r>
    </w:p>
    <w:p w14:paraId="1A350B3F" w14:textId="4E27E5CF" w:rsidR="002C44C7" w:rsidRDefault="002C44C7" w:rsidP="002C44C7">
      <w:pPr>
        <w:spacing w:after="0" w:line="240" w:lineRule="auto"/>
        <w:rPr>
          <w:sz w:val="28"/>
          <w:szCs w:val="28"/>
        </w:rPr>
      </w:pPr>
      <w:r>
        <w:rPr>
          <w:sz w:val="28"/>
          <w:szCs w:val="28"/>
        </w:rPr>
        <w:t>Rick Graves</w:t>
      </w:r>
      <w:r w:rsidRPr="009348FC">
        <w:rPr>
          <w:sz w:val="28"/>
          <w:szCs w:val="28"/>
        </w:rPr>
        <w:t xml:space="preserve"> made a motion to </w:t>
      </w:r>
      <w:r>
        <w:rPr>
          <w:sz w:val="28"/>
          <w:szCs w:val="28"/>
        </w:rPr>
        <w:t>approve the purchase agreement</w:t>
      </w:r>
      <w:r w:rsidR="00D138DF">
        <w:rPr>
          <w:sz w:val="28"/>
          <w:szCs w:val="28"/>
        </w:rPr>
        <w:t xml:space="preserve"> between the Board of Commissioners and David Reed for the purchase of the previously mentioned carport on behalf of Veteran’s Service Officer Richard Nichols.  </w:t>
      </w:r>
      <w:r>
        <w:rPr>
          <w:sz w:val="28"/>
          <w:szCs w:val="28"/>
        </w:rPr>
        <w:t xml:space="preserve">Ed Michael </w:t>
      </w:r>
      <w:r w:rsidRPr="009348FC">
        <w:rPr>
          <w:sz w:val="28"/>
          <w:szCs w:val="28"/>
        </w:rPr>
        <w:t>seconded the motion.  Motion passed 3-0.</w:t>
      </w:r>
    </w:p>
    <w:p w14:paraId="37A5C870" w14:textId="77777777" w:rsidR="00104094" w:rsidRPr="00CE0BEF" w:rsidRDefault="00104094" w:rsidP="00243861">
      <w:pPr>
        <w:spacing w:after="0" w:line="240" w:lineRule="auto"/>
        <w:rPr>
          <w:sz w:val="28"/>
          <w:szCs w:val="28"/>
          <w:highlight w:val="yellow"/>
        </w:rPr>
      </w:pPr>
    </w:p>
    <w:p w14:paraId="35FB43A4" w14:textId="164F5C00" w:rsidR="007B6FD6" w:rsidRPr="009E6437" w:rsidRDefault="007B6FD6" w:rsidP="007B6FD6">
      <w:pPr>
        <w:spacing w:after="0" w:line="240" w:lineRule="auto"/>
        <w:rPr>
          <w:b/>
          <w:sz w:val="28"/>
          <w:szCs w:val="28"/>
          <w:u w:val="single"/>
        </w:rPr>
      </w:pPr>
      <w:r w:rsidRPr="009E6437">
        <w:rPr>
          <w:b/>
          <w:sz w:val="28"/>
          <w:szCs w:val="28"/>
          <w:u w:val="single"/>
        </w:rPr>
        <w:t xml:space="preserve">Re:  </w:t>
      </w:r>
      <w:r w:rsidR="00952F0E">
        <w:rPr>
          <w:b/>
          <w:sz w:val="28"/>
          <w:szCs w:val="28"/>
          <w:u w:val="single"/>
        </w:rPr>
        <w:t>County Assessor – Use of Funds</w:t>
      </w:r>
    </w:p>
    <w:p w14:paraId="035EAAA5" w14:textId="5C75DBBC" w:rsidR="007B6FD6" w:rsidRDefault="007B6FD6" w:rsidP="007B6FD6">
      <w:pPr>
        <w:spacing w:after="0" w:line="240" w:lineRule="auto"/>
        <w:rPr>
          <w:rFonts w:cstheme="minorHAnsi"/>
          <w:sz w:val="28"/>
          <w:szCs w:val="28"/>
        </w:rPr>
      </w:pPr>
      <w:r w:rsidRPr="006A3D13">
        <w:rPr>
          <w:rFonts w:cstheme="minorHAnsi"/>
          <w:sz w:val="28"/>
          <w:szCs w:val="28"/>
        </w:rPr>
        <w:t xml:space="preserve">Rick Graves made a motion to </w:t>
      </w:r>
      <w:r w:rsidR="00952F0E">
        <w:rPr>
          <w:rFonts w:cstheme="minorHAnsi"/>
          <w:sz w:val="28"/>
          <w:szCs w:val="28"/>
        </w:rPr>
        <w:t xml:space="preserve">allow County Assessor </w:t>
      </w:r>
      <w:r w:rsidR="00064C6F">
        <w:rPr>
          <w:rFonts w:cstheme="minorHAnsi"/>
          <w:sz w:val="28"/>
          <w:szCs w:val="28"/>
        </w:rPr>
        <w:t xml:space="preserve">Dawn Abrams </w:t>
      </w:r>
      <w:r w:rsidR="00952F0E">
        <w:rPr>
          <w:rFonts w:cstheme="minorHAnsi"/>
          <w:sz w:val="28"/>
          <w:szCs w:val="28"/>
        </w:rPr>
        <w:t>use of Reassessment Funds in amount of up to $5,000.00 to hire an a</w:t>
      </w:r>
      <w:r w:rsidR="00C50F47">
        <w:rPr>
          <w:rFonts w:cstheme="minorHAnsi"/>
          <w:sz w:val="28"/>
          <w:szCs w:val="28"/>
        </w:rPr>
        <w:t>ppraiser</w:t>
      </w:r>
      <w:r w:rsidR="00952F0E">
        <w:rPr>
          <w:rFonts w:cstheme="minorHAnsi"/>
          <w:sz w:val="28"/>
          <w:szCs w:val="28"/>
        </w:rPr>
        <w:t xml:space="preserve"> on behalf of the Property Tax Assessment Board of Appeals (PTABOA) to </w:t>
      </w:r>
      <w:r w:rsidR="00C50F47">
        <w:rPr>
          <w:rFonts w:cstheme="minorHAnsi"/>
          <w:sz w:val="28"/>
          <w:szCs w:val="28"/>
        </w:rPr>
        <w:t>appraise property</w:t>
      </w:r>
      <w:r w:rsidR="00952F0E">
        <w:rPr>
          <w:rFonts w:cstheme="minorHAnsi"/>
          <w:sz w:val="28"/>
          <w:szCs w:val="28"/>
        </w:rPr>
        <w:t xml:space="preserve"> </w:t>
      </w:r>
      <w:r w:rsidR="00C50F47">
        <w:rPr>
          <w:rFonts w:cstheme="minorHAnsi"/>
          <w:sz w:val="28"/>
          <w:szCs w:val="28"/>
        </w:rPr>
        <w:t>owned by</w:t>
      </w:r>
      <w:r w:rsidR="00952F0E">
        <w:rPr>
          <w:rFonts w:cstheme="minorHAnsi"/>
          <w:sz w:val="28"/>
          <w:szCs w:val="28"/>
        </w:rPr>
        <w:t xml:space="preserve"> Griffin Industries located near Newberry, Indiana</w:t>
      </w:r>
      <w:r w:rsidR="00C50F47">
        <w:rPr>
          <w:rFonts w:cstheme="minorHAnsi"/>
          <w:sz w:val="28"/>
          <w:szCs w:val="28"/>
        </w:rPr>
        <w:t xml:space="preserve"> </w:t>
      </w:r>
      <w:proofErr w:type="gramStart"/>
      <w:r w:rsidR="00C50F47">
        <w:rPr>
          <w:rFonts w:cstheme="minorHAnsi"/>
          <w:sz w:val="28"/>
          <w:szCs w:val="28"/>
        </w:rPr>
        <w:t>in order to</w:t>
      </w:r>
      <w:proofErr w:type="gramEnd"/>
      <w:r w:rsidR="00C50F47">
        <w:rPr>
          <w:rFonts w:cstheme="minorHAnsi"/>
          <w:sz w:val="28"/>
          <w:szCs w:val="28"/>
        </w:rPr>
        <w:t xml:space="preserve"> resolve an issue brought to the PTABOA</w:t>
      </w:r>
      <w:r w:rsidR="00952F0E">
        <w:rPr>
          <w:rFonts w:cstheme="minorHAnsi"/>
          <w:sz w:val="28"/>
          <w:szCs w:val="28"/>
        </w:rPr>
        <w:t xml:space="preserve">.  </w:t>
      </w:r>
      <w:r w:rsidR="00D70E76" w:rsidRPr="006A3D13">
        <w:rPr>
          <w:rFonts w:cstheme="minorHAnsi"/>
          <w:sz w:val="28"/>
          <w:szCs w:val="28"/>
        </w:rPr>
        <w:t>Ed Michael</w:t>
      </w:r>
      <w:r w:rsidRPr="006A3D13">
        <w:rPr>
          <w:rFonts w:cstheme="minorHAnsi"/>
          <w:sz w:val="28"/>
          <w:szCs w:val="28"/>
        </w:rPr>
        <w:t xml:space="preserve"> seconded the motion.  Motion passed </w:t>
      </w:r>
      <w:r w:rsidR="00D70E76" w:rsidRPr="006A3D13">
        <w:rPr>
          <w:rFonts w:cstheme="minorHAnsi"/>
          <w:sz w:val="28"/>
          <w:szCs w:val="28"/>
        </w:rPr>
        <w:t>3</w:t>
      </w:r>
      <w:r w:rsidRPr="006A3D13">
        <w:rPr>
          <w:rFonts w:cstheme="minorHAnsi"/>
          <w:sz w:val="28"/>
          <w:szCs w:val="28"/>
        </w:rPr>
        <w:t xml:space="preserve">-0.  </w:t>
      </w:r>
    </w:p>
    <w:p w14:paraId="69F0A098" w14:textId="77777777" w:rsidR="00064C6F" w:rsidRPr="006A3D13" w:rsidRDefault="00064C6F" w:rsidP="007B6FD6">
      <w:pPr>
        <w:spacing w:after="0" w:line="240" w:lineRule="auto"/>
        <w:rPr>
          <w:rFonts w:cstheme="minorHAnsi"/>
          <w:sz w:val="28"/>
          <w:szCs w:val="28"/>
        </w:rPr>
      </w:pPr>
    </w:p>
    <w:p w14:paraId="2822C600" w14:textId="1CF6DE1C" w:rsidR="00064C6F" w:rsidRPr="009E6437" w:rsidRDefault="00064C6F" w:rsidP="00064C6F">
      <w:pPr>
        <w:spacing w:after="0" w:line="240" w:lineRule="auto"/>
        <w:rPr>
          <w:b/>
          <w:sz w:val="28"/>
          <w:szCs w:val="28"/>
          <w:u w:val="single"/>
        </w:rPr>
      </w:pPr>
      <w:r w:rsidRPr="009E6437">
        <w:rPr>
          <w:b/>
          <w:sz w:val="28"/>
          <w:szCs w:val="28"/>
          <w:u w:val="single"/>
        </w:rPr>
        <w:t xml:space="preserve">Re:  </w:t>
      </w:r>
      <w:r>
        <w:rPr>
          <w:b/>
          <w:sz w:val="28"/>
          <w:szCs w:val="28"/>
          <w:u w:val="single"/>
        </w:rPr>
        <w:t>County Sheriff – Vehicle Purchase</w:t>
      </w:r>
    </w:p>
    <w:p w14:paraId="75A02D8F" w14:textId="77777777" w:rsidR="00311499" w:rsidRDefault="00064C6F" w:rsidP="00064C6F">
      <w:pPr>
        <w:spacing w:after="0" w:line="240" w:lineRule="auto"/>
        <w:rPr>
          <w:rFonts w:cstheme="minorHAnsi"/>
          <w:sz w:val="28"/>
          <w:szCs w:val="28"/>
        </w:rPr>
      </w:pPr>
      <w:r w:rsidRPr="006A3D13">
        <w:rPr>
          <w:rFonts w:cstheme="minorHAnsi"/>
          <w:sz w:val="28"/>
          <w:szCs w:val="28"/>
        </w:rPr>
        <w:t xml:space="preserve">Rick Graves made a motion to </w:t>
      </w:r>
      <w:r>
        <w:rPr>
          <w:rFonts w:cstheme="minorHAnsi"/>
          <w:sz w:val="28"/>
          <w:szCs w:val="28"/>
        </w:rPr>
        <w:t xml:space="preserve">allow County Sheriff Michael Hasler to purchase a 2018 Ford Escape with approximately 17,000 road miles to use as an administrative vehicle.  Sheriff Hasler noted that the vehicle would only be equipped with a computer and no added equipment such is used by a Merit Deputy.  </w:t>
      </w:r>
      <w:r w:rsidRPr="006A3D13">
        <w:rPr>
          <w:rFonts w:cstheme="minorHAnsi"/>
          <w:sz w:val="28"/>
          <w:szCs w:val="28"/>
        </w:rPr>
        <w:t>Ed Michael seconded the motion.  Motion passed 3-0.</w:t>
      </w:r>
    </w:p>
    <w:p w14:paraId="5912BAE0" w14:textId="4050C4F1" w:rsidR="00064C6F" w:rsidRPr="006A3D13" w:rsidRDefault="00064C6F" w:rsidP="00064C6F">
      <w:pPr>
        <w:spacing w:after="0" w:line="240" w:lineRule="auto"/>
        <w:rPr>
          <w:rFonts w:cstheme="minorHAnsi"/>
          <w:sz w:val="28"/>
          <w:szCs w:val="28"/>
        </w:rPr>
      </w:pPr>
      <w:r w:rsidRPr="006A3D13">
        <w:rPr>
          <w:rFonts w:cstheme="minorHAnsi"/>
          <w:sz w:val="28"/>
          <w:szCs w:val="28"/>
        </w:rPr>
        <w:t xml:space="preserve">  </w:t>
      </w:r>
    </w:p>
    <w:p w14:paraId="48ADD904" w14:textId="0421FBA6" w:rsidR="00311499" w:rsidRPr="009E6437" w:rsidRDefault="00311499" w:rsidP="00311499">
      <w:pPr>
        <w:spacing w:after="0" w:line="240" w:lineRule="auto"/>
        <w:rPr>
          <w:b/>
          <w:sz w:val="28"/>
          <w:szCs w:val="28"/>
          <w:u w:val="single"/>
        </w:rPr>
      </w:pPr>
      <w:r w:rsidRPr="009E6437">
        <w:rPr>
          <w:b/>
          <w:sz w:val="28"/>
          <w:szCs w:val="28"/>
          <w:u w:val="single"/>
        </w:rPr>
        <w:t xml:space="preserve">Re:  </w:t>
      </w:r>
      <w:r>
        <w:rPr>
          <w:b/>
          <w:sz w:val="28"/>
          <w:szCs w:val="28"/>
          <w:u w:val="single"/>
        </w:rPr>
        <w:t>EMS Director – Excess Vehicle Bids</w:t>
      </w:r>
    </w:p>
    <w:p w14:paraId="506B52B5" w14:textId="17FB5E0D" w:rsidR="00311499" w:rsidRDefault="00311499" w:rsidP="00311499">
      <w:pPr>
        <w:spacing w:after="0" w:line="240" w:lineRule="auto"/>
        <w:rPr>
          <w:rFonts w:cstheme="minorHAnsi"/>
          <w:sz w:val="28"/>
          <w:szCs w:val="28"/>
        </w:rPr>
      </w:pPr>
      <w:r w:rsidRPr="006A3D13">
        <w:rPr>
          <w:rFonts w:cstheme="minorHAnsi"/>
          <w:sz w:val="28"/>
          <w:szCs w:val="28"/>
        </w:rPr>
        <w:t xml:space="preserve">Rick Graves made a motion to </w:t>
      </w:r>
      <w:r>
        <w:rPr>
          <w:rFonts w:cstheme="minorHAnsi"/>
          <w:sz w:val="28"/>
          <w:szCs w:val="28"/>
        </w:rPr>
        <w:t xml:space="preserve">take the bids received for the EMS Vehicles advertised for sale under advisement until a future meeting.  The bids in the amounts of $2,700.00 and $3,790.00 were deemed rather low for the quality of vehicles </w:t>
      </w:r>
      <w:r w:rsidR="00F4551C">
        <w:rPr>
          <w:rFonts w:cstheme="minorHAnsi"/>
          <w:sz w:val="28"/>
          <w:szCs w:val="28"/>
        </w:rPr>
        <w:t>advertised</w:t>
      </w:r>
      <w:r>
        <w:rPr>
          <w:rFonts w:cstheme="minorHAnsi"/>
          <w:sz w:val="28"/>
          <w:szCs w:val="28"/>
        </w:rPr>
        <w:t xml:space="preserve">.  </w:t>
      </w:r>
      <w:r w:rsidRPr="006A3D13">
        <w:rPr>
          <w:rFonts w:cstheme="minorHAnsi"/>
          <w:sz w:val="28"/>
          <w:szCs w:val="28"/>
        </w:rPr>
        <w:t xml:space="preserve">Ed Michael seconded the motion.  Motion passed 3-0.  </w:t>
      </w:r>
    </w:p>
    <w:p w14:paraId="2153E1C8" w14:textId="77777777" w:rsidR="00BA1F98" w:rsidRPr="006A3D13" w:rsidRDefault="00BA1F98" w:rsidP="00311499">
      <w:pPr>
        <w:spacing w:after="0" w:line="240" w:lineRule="auto"/>
        <w:rPr>
          <w:rFonts w:cstheme="minorHAnsi"/>
          <w:sz w:val="28"/>
          <w:szCs w:val="28"/>
        </w:rPr>
      </w:pPr>
    </w:p>
    <w:p w14:paraId="33EB3967" w14:textId="6A251B62" w:rsidR="00BA1F98" w:rsidRPr="009E6437" w:rsidRDefault="00BA1F98" w:rsidP="00BA1F98">
      <w:pPr>
        <w:spacing w:after="0" w:line="240" w:lineRule="auto"/>
        <w:rPr>
          <w:b/>
          <w:sz w:val="28"/>
          <w:szCs w:val="28"/>
          <w:u w:val="single"/>
        </w:rPr>
      </w:pPr>
      <w:r w:rsidRPr="009E6437">
        <w:rPr>
          <w:b/>
          <w:sz w:val="28"/>
          <w:szCs w:val="28"/>
          <w:u w:val="single"/>
        </w:rPr>
        <w:t xml:space="preserve">Re:  </w:t>
      </w:r>
      <w:r w:rsidR="0040479F">
        <w:rPr>
          <w:b/>
          <w:sz w:val="28"/>
          <w:szCs w:val="28"/>
          <w:u w:val="single"/>
        </w:rPr>
        <w:t>Board of Commissioners – Certificate Sale</w:t>
      </w:r>
    </w:p>
    <w:p w14:paraId="6205EA53" w14:textId="6D8E799B" w:rsidR="00BA1F98" w:rsidRDefault="00BA1F98" w:rsidP="00BA1F98">
      <w:pPr>
        <w:spacing w:after="0" w:line="240" w:lineRule="auto"/>
        <w:rPr>
          <w:rFonts w:cstheme="minorHAnsi"/>
          <w:sz w:val="28"/>
          <w:szCs w:val="28"/>
        </w:rPr>
      </w:pPr>
      <w:r w:rsidRPr="006A3D13">
        <w:rPr>
          <w:rFonts w:cstheme="minorHAnsi"/>
          <w:sz w:val="28"/>
          <w:szCs w:val="28"/>
        </w:rPr>
        <w:t xml:space="preserve">Rick Graves made a motion to </w:t>
      </w:r>
      <w:r w:rsidR="0040479F">
        <w:rPr>
          <w:rFonts w:cstheme="minorHAnsi"/>
          <w:sz w:val="28"/>
          <w:szCs w:val="28"/>
        </w:rPr>
        <w:t xml:space="preserve">have Treasurer Nicole Stahl work out the scheduling of the Certificate Sale to be held this spring.  It was noted that the sale may be an online sale, depending on Governor </w:t>
      </w:r>
      <w:r w:rsidR="0040479F">
        <w:rPr>
          <w:rFonts w:cstheme="minorHAnsi"/>
          <w:sz w:val="28"/>
          <w:szCs w:val="28"/>
        </w:rPr>
        <w:lastRenderedPageBreak/>
        <w:t xml:space="preserve">Holcomb’s direction regarding the ongoing COVID-19 Pandemic.  </w:t>
      </w:r>
      <w:r w:rsidRPr="006A3D13">
        <w:rPr>
          <w:rFonts w:cstheme="minorHAnsi"/>
          <w:sz w:val="28"/>
          <w:szCs w:val="28"/>
        </w:rPr>
        <w:t xml:space="preserve">Ed Michael seconded the motion.  Motion passed 3-0.  </w:t>
      </w:r>
    </w:p>
    <w:p w14:paraId="0DDC3330" w14:textId="77777777" w:rsidR="004A5EAC" w:rsidRPr="006A3D13" w:rsidRDefault="004A5EAC" w:rsidP="00BA1F98">
      <w:pPr>
        <w:spacing w:after="0" w:line="240" w:lineRule="auto"/>
        <w:rPr>
          <w:rFonts w:cstheme="minorHAnsi"/>
          <w:sz w:val="28"/>
          <w:szCs w:val="28"/>
        </w:rPr>
      </w:pPr>
    </w:p>
    <w:p w14:paraId="3B8AEF14" w14:textId="77777777" w:rsidR="004A5EAC" w:rsidRDefault="004A5EAC" w:rsidP="004A5EAC">
      <w:pPr>
        <w:spacing w:after="0" w:line="240" w:lineRule="auto"/>
        <w:rPr>
          <w:b/>
          <w:sz w:val="28"/>
          <w:szCs w:val="28"/>
          <w:u w:val="single"/>
        </w:rPr>
      </w:pPr>
      <w:r>
        <w:rPr>
          <w:b/>
          <w:sz w:val="28"/>
          <w:szCs w:val="28"/>
          <w:u w:val="single"/>
        </w:rPr>
        <w:t>Re:  Board of Commissioners – 2021 Annual Appointments</w:t>
      </w:r>
    </w:p>
    <w:p w14:paraId="5C02AC07" w14:textId="77777777" w:rsidR="004A5EAC" w:rsidRDefault="004A5EAC" w:rsidP="004A5EAC">
      <w:pPr>
        <w:spacing w:after="0" w:line="240" w:lineRule="auto"/>
        <w:rPr>
          <w:sz w:val="28"/>
          <w:szCs w:val="28"/>
        </w:rPr>
      </w:pPr>
      <w:r>
        <w:rPr>
          <w:sz w:val="28"/>
          <w:szCs w:val="28"/>
        </w:rPr>
        <w:t xml:space="preserve">Rick Graves made a motion to approve the appointment of Tim Abbott to serve out the term of the late Teddy York on the Drainage Board for 2021.  Board of Commissioners’ President Nathan Abrams spoke of how Mr. York would be missed and of his strong contribution to both the county and his community.  Ed Michael seconded the motion.  Motion passed 3-0.  </w:t>
      </w:r>
    </w:p>
    <w:p w14:paraId="41AB2E66" w14:textId="77777777" w:rsidR="000205D4" w:rsidRPr="004D719F" w:rsidRDefault="000205D4" w:rsidP="00BF412E">
      <w:pPr>
        <w:spacing w:after="0" w:line="240" w:lineRule="auto"/>
        <w:rPr>
          <w:sz w:val="28"/>
          <w:szCs w:val="28"/>
        </w:rPr>
      </w:pPr>
    </w:p>
    <w:p w14:paraId="66F81387" w14:textId="61AD99D5" w:rsidR="000205D4" w:rsidRDefault="000205D4" w:rsidP="000205D4">
      <w:pPr>
        <w:spacing w:after="0" w:line="240" w:lineRule="auto"/>
        <w:rPr>
          <w:b/>
          <w:sz w:val="28"/>
          <w:szCs w:val="28"/>
          <w:u w:val="single"/>
        </w:rPr>
      </w:pPr>
      <w:r>
        <w:rPr>
          <w:b/>
          <w:sz w:val="28"/>
          <w:szCs w:val="28"/>
          <w:u w:val="single"/>
        </w:rPr>
        <w:t xml:space="preserve">Re:  </w:t>
      </w:r>
      <w:r w:rsidR="004A5EAC">
        <w:rPr>
          <w:b/>
          <w:sz w:val="28"/>
          <w:szCs w:val="28"/>
          <w:u w:val="single"/>
        </w:rPr>
        <w:t>Economic Development Report</w:t>
      </w:r>
    </w:p>
    <w:p w14:paraId="5611FD14" w14:textId="656DA2A9" w:rsidR="000205D4" w:rsidRDefault="004A5EAC" w:rsidP="000205D4">
      <w:pPr>
        <w:spacing w:after="0" w:line="240" w:lineRule="auto"/>
        <w:rPr>
          <w:sz w:val="28"/>
          <w:szCs w:val="28"/>
        </w:rPr>
      </w:pPr>
      <w:r>
        <w:rPr>
          <w:sz w:val="28"/>
          <w:szCs w:val="28"/>
        </w:rPr>
        <w:t xml:space="preserve">Economic Development Corporation </w:t>
      </w:r>
      <w:r w:rsidR="00DD798B">
        <w:rPr>
          <w:sz w:val="28"/>
          <w:szCs w:val="28"/>
        </w:rPr>
        <w:t>Director</w:t>
      </w:r>
      <w:r>
        <w:rPr>
          <w:sz w:val="28"/>
          <w:szCs w:val="28"/>
        </w:rPr>
        <w:t xml:space="preserve"> </w:t>
      </w:r>
      <w:r w:rsidR="00B22DF5">
        <w:rPr>
          <w:sz w:val="28"/>
          <w:szCs w:val="28"/>
        </w:rPr>
        <w:t xml:space="preserve">Brianne Jerrels </w:t>
      </w:r>
      <w:r>
        <w:rPr>
          <w:sz w:val="28"/>
          <w:szCs w:val="28"/>
        </w:rPr>
        <w:t>gave the Commissioners a report on what the GCEDC has been working on, includ</w:t>
      </w:r>
      <w:r w:rsidR="00B22DF5">
        <w:rPr>
          <w:sz w:val="28"/>
          <w:szCs w:val="28"/>
        </w:rPr>
        <w:t>ing</w:t>
      </w:r>
      <w:r>
        <w:rPr>
          <w:sz w:val="28"/>
          <w:szCs w:val="28"/>
        </w:rPr>
        <w:t xml:space="preserve"> work </w:t>
      </w:r>
      <w:r w:rsidR="00B22DF5">
        <w:rPr>
          <w:sz w:val="28"/>
          <w:szCs w:val="28"/>
        </w:rPr>
        <w:t>on local</w:t>
      </w:r>
      <w:r>
        <w:rPr>
          <w:sz w:val="28"/>
          <w:szCs w:val="28"/>
        </w:rPr>
        <w:t xml:space="preserve"> rural development and grants on behalf of the county.  The Commissioners thanked for </w:t>
      </w:r>
      <w:r w:rsidR="00B22DF5">
        <w:rPr>
          <w:sz w:val="28"/>
          <w:szCs w:val="28"/>
        </w:rPr>
        <w:t>Ms. Jerrels for her</w:t>
      </w:r>
      <w:r>
        <w:rPr>
          <w:sz w:val="28"/>
          <w:szCs w:val="28"/>
        </w:rPr>
        <w:t xml:space="preserve"> time and effort</w:t>
      </w:r>
      <w:r w:rsidR="00DD798B">
        <w:rPr>
          <w:sz w:val="28"/>
          <w:szCs w:val="28"/>
        </w:rPr>
        <w:t>.</w:t>
      </w:r>
      <w:r>
        <w:rPr>
          <w:sz w:val="28"/>
          <w:szCs w:val="28"/>
        </w:rPr>
        <w:t xml:space="preserve">  </w:t>
      </w:r>
    </w:p>
    <w:p w14:paraId="43C82EA5" w14:textId="77777777" w:rsidR="00297CF9" w:rsidRDefault="00297CF9" w:rsidP="003B39BD">
      <w:pPr>
        <w:spacing w:after="0" w:line="240" w:lineRule="auto"/>
        <w:rPr>
          <w:b/>
          <w:sz w:val="28"/>
          <w:szCs w:val="28"/>
          <w:u w:val="single"/>
        </w:rPr>
      </w:pPr>
    </w:p>
    <w:p w14:paraId="71B24415" w14:textId="77777777"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362EB2">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9A0481">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D18829D"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1FD6E758"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1275D3EB" w14:textId="77777777" w:rsidR="00261DAE" w:rsidRPr="004D7FEA" w:rsidRDefault="00261DAE" w:rsidP="004E03B4">
      <w:pPr>
        <w:spacing w:after="0" w:line="240" w:lineRule="auto"/>
        <w:rPr>
          <w:sz w:val="28"/>
          <w:szCs w:val="28"/>
        </w:rPr>
      </w:pPr>
    </w:p>
    <w:p w14:paraId="4D4F93A5" w14:textId="77777777" w:rsidR="007B6D80" w:rsidRDefault="007B6D80" w:rsidP="004E03B4">
      <w:pPr>
        <w:spacing w:after="0" w:line="240" w:lineRule="auto"/>
        <w:rPr>
          <w:sz w:val="28"/>
          <w:szCs w:val="28"/>
        </w:rPr>
      </w:pPr>
    </w:p>
    <w:p w14:paraId="00E00067" w14:textId="77777777" w:rsidR="007B6D80" w:rsidRPr="007B6D80" w:rsidRDefault="007B6D80" w:rsidP="004E03B4">
      <w:pPr>
        <w:spacing w:after="0" w:line="240" w:lineRule="auto"/>
        <w:rPr>
          <w:sz w:val="28"/>
          <w:szCs w:val="28"/>
        </w:rPr>
      </w:pPr>
      <w:r>
        <w:rPr>
          <w:sz w:val="28"/>
          <w:szCs w:val="28"/>
        </w:rPr>
        <w:t xml:space="preserve"> </w:t>
      </w:r>
    </w:p>
    <w:p w14:paraId="2C7C32A1" w14:textId="77777777" w:rsidR="00164E21" w:rsidRPr="00164E21" w:rsidRDefault="00164E21" w:rsidP="004E03B4">
      <w:pPr>
        <w:spacing w:after="0" w:line="240" w:lineRule="auto"/>
        <w:rPr>
          <w:sz w:val="28"/>
          <w:szCs w:val="28"/>
        </w:rPr>
      </w:pPr>
    </w:p>
    <w:p w14:paraId="33AF21B5" w14:textId="77777777" w:rsidR="00E8683D" w:rsidRDefault="00E8683D" w:rsidP="004E03B4">
      <w:pPr>
        <w:spacing w:after="0" w:line="240" w:lineRule="auto"/>
        <w:rPr>
          <w:sz w:val="28"/>
          <w:szCs w:val="28"/>
        </w:rPr>
      </w:pPr>
    </w:p>
    <w:p w14:paraId="60ACEC37" w14:textId="77777777"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2011"/>
    <w:rsid w:val="00012247"/>
    <w:rsid w:val="00012438"/>
    <w:rsid w:val="00012A3D"/>
    <w:rsid w:val="0001457B"/>
    <w:rsid w:val="00014828"/>
    <w:rsid w:val="00015D13"/>
    <w:rsid w:val="0001776B"/>
    <w:rsid w:val="000205D4"/>
    <w:rsid w:val="00020691"/>
    <w:rsid w:val="000221E5"/>
    <w:rsid w:val="00022C08"/>
    <w:rsid w:val="00024F16"/>
    <w:rsid w:val="000252B3"/>
    <w:rsid w:val="0002575B"/>
    <w:rsid w:val="00030FE7"/>
    <w:rsid w:val="00032BA7"/>
    <w:rsid w:val="00032F05"/>
    <w:rsid w:val="000334CF"/>
    <w:rsid w:val="00034F15"/>
    <w:rsid w:val="00035013"/>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33B5"/>
    <w:rsid w:val="000645D9"/>
    <w:rsid w:val="00064C6F"/>
    <w:rsid w:val="00066971"/>
    <w:rsid w:val="00067806"/>
    <w:rsid w:val="0006786F"/>
    <w:rsid w:val="00070CF4"/>
    <w:rsid w:val="00071A3E"/>
    <w:rsid w:val="00072700"/>
    <w:rsid w:val="000776DA"/>
    <w:rsid w:val="0008053E"/>
    <w:rsid w:val="00080DA6"/>
    <w:rsid w:val="00083FAA"/>
    <w:rsid w:val="00084A1C"/>
    <w:rsid w:val="00084C71"/>
    <w:rsid w:val="00086742"/>
    <w:rsid w:val="00090881"/>
    <w:rsid w:val="000919C0"/>
    <w:rsid w:val="00092E18"/>
    <w:rsid w:val="00094BE4"/>
    <w:rsid w:val="00094DD4"/>
    <w:rsid w:val="0009525C"/>
    <w:rsid w:val="00095509"/>
    <w:rsid w:val="0009570B"/>
    <w:rsid w:val="000957CF"/>
    <w:rsid w:val="0009687E"/>
    <w:rsid w:val="000A0B81"/>
    <w:rsid w:val="000A5552"/>
    <w:rsid w:val="000A7F7D"/>
    <w:rsid w:val="000B0A9A"/>
    <w:rsid w:val="000B1940"/>
    <w:rsid w:val="000B67FE"/>
    <w:rsid w:val="000C0270"/>
    <w:rsid w:val="000C0F5F"/>
    <w:rsid w:val="000C2750"/>
    <w:rsid w:val="000C37F2"/>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4094"/>
    <w:rsid w:val="00105118"/>
    <w:rsid w:val="00111C82"/>
    <w:rsid w:val="001133F1"/>
    <w:rsid w:val="0011390A"/>
    <w:rsid w:val="001146BC"/>
    <w:rsid w:val="00115A11"/>
    <w:rsid w:val="00117C52"/>
    <w:rsid w:val="0012264C"/>
    <w:rsid w:val="00123178"/>
    <w:rsid w:val="00125913"/>
    <w:rsid w:val="00127225"/>
    <w:rsid w:val="00130295"/>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2290"/>
    <w:rsid w:val="00154E74"/>
    <w:rsid w:val="00155661"/>
    <w:rsid w:val="001557AD"/>
    <w:rsid w:val="00162F49"/>
    <w:rsid w:val="00164E21"/>
    <w:rsid w:val="00165351"/>
    <w:rsid w:val="00165E00"/>
    <w:rsid w:val="00166DFC"/>
    <w:rsid w:val="00166FBA"/>
    <w:rsid w:val="001710D0"/>
    <w:rsid w:val="00171182"/>
    <w:rsid w:val="001741A1"/>
    <w:rsid w:val="00174C6E"/>
    <w:rsid w:val="00175CC4"/>
    <w:rsid w:val="001778EC"/>
    <w:rsid w:val="00181850"/>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2273"/>
    <w:rsid w:val="001B235C"/>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18B"/>
    <w:rsid w:val="001E096C"/>
    <w:rsid w:val="001E1DA1"/>
    <w:rsid w:val="001E209D"/>
    <w:rsid w:val="001E3B7A"/>
    <w:rsid w:val="001F3700"/>
    <w:rsid w:val="001F429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4334"/>
    <w:rsid w:val="00275659"/>
    <w:rsid w:val="0027733E"/>
    <w:rsid w:val="00280EB7"/>
    <w:rsid w:val="00284129"/>
    <w:rsid w:val="00284B8F"/>
    <w:rsid w:val="00284D50"/>
    <w:rsid w:val="002858E9"/>
    <w:rsid w:val="0028628E"/>
    <w:rsid w:val="002863B1"/>
    <w:rsid w:val="00290B3B"/>
    <w:rsid w:val="0029169B"/>
    <w:rsid w:val="00292E9F"/>
    <w:rsid w:val="00295831"/>
    <w:rsid w:val="00295C55"/>
    <w:rsid w:val="002977B5"/>
    <w:rsid w:val="00297CF9"/>
    <w:rsid w:val="002A10CC"/>
    <w:rsid w:val="002A2CAC"/>
    <w:rsid w:val="002A3664"/>
    <w:rsid w:val="002A72F1"/>
    <w:rsid w:val="002A7EA6"/>
    <w:rsid w:val="002B0B00"/>
    <w:rsid w:val="002B118C"/>
    <w:rsid w:val="002C0877"/>
    <w:rsid w:val="002C09B2"/>
    <w:rsid w:val="002C18D0"/>
    <w:rsid w:val="002C44C7"/>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499"/>
    <w:rsid w:val="003118CA"/>
    <w:rsid w:val="00311CD3"/>
    <w:rsid w:val="00312379"/>
    <w:rsid w:val="00312D0F"/>
    <w:rsid w:val="00316661"/>
    <w:rsid w:val="0032104F"/>
    <w:rsid w:val="00322299"/>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39BD"/>
    <w:rsid w:val="003B6F52"/>
    <w:rsid w:val="003B7392"/>
    <w:rsid w:val="003B7884"/>
    <w:rsid w:val="003C03A2"/>
    <w:rsid w:val="003C03C4"/>
    <w:rsid w:val="003C176E"/>
    <w:rsid w:val="003C1AB2"/>
    <w:rsid w:val="003C4E57"/>
    <w:rsid w:val="003D19A4"/>
    <w:rsid w:val="003D4458"/>
    <w:rsid w:val="003D6B9F"/>
    <w:rsid w:val="003E2F72"/>
    <w:rsid w:val="003E410D"/>
    <w:rsid w:val="003E6E5F"/>
    <w:rsid w:val="003F0A67"/>
    <w:rsid w:val="003F0AA7"/>
    <w:rsid w:val="003F1FAF"/>
    <w:rsid w:val="003F38FB"/>
    <w:rsid w:val="003F56CB"/>
    <w:rsid w:val="003F6B40"/>
    <w:rsid w:val="003F6C49"/>
    <w:rsid w:val="0040052C"/>
    <w:rsid w:val="00400C24"/>
    <w:rsid w:val="00402B25"/>
    <w:rsid w:val="0040479F"/>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27014"/>
    <w:rsid w:val="00431566"/>
    <w:rsid w:val="004331C6"/>
    <w:rsid w:val="00434323"/>
    <w:rsid w:val="00434F65"/>
    <w:rsid w:val="00435129"/>
    <w:rsid w:val="00440B85"/>
    <w:rsid w:val="004423FF"/>
    <w:rsid w:val="00442555"/>
    <w:rsid w:val="00442C18"/>
    <w:rsid w:val="00443EF3"/>
    <w:rsid w:val="0044519D"/>
    <w:rsid w:val="00445235"/>
    <w:rsid w:val="0044572F"/>
    <w:rsid w:val="00450536"/>
    <w:rsid w:val="00450B49"/>
    <w:rsid w:val="004557EF"/>
    <w:rsid w:val="00455BD8"/>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EAC"/>
    <w:rsid w:val="004A6C14"/>
    <w:rsid w:val="004B0CD2"/>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912"/>
    <w:rsid w:val="004F7D2F"/>
    <w:rsid w:val="005007D9"/>
    <w:rsid w:val="00501756"/>
    <w:rsid w:val="00502CEB"/>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1FC"/>
    <w:rsid w:val="005524BD"/>
    <w:rsid w:val="00552A7B"/>
    <w:rsid w:val="00556AB8"/>
    <w:rsid w:val="00560FFC"/>
    <w:rsid w:val="005660EF"/>
    <w:rsid w:val="00566E09"/>
    <w:rsid w:val="005710A9"/>
    <w:rsid w:val="005721AC"/>
    <w:rsid w:val="00572F5A"/>
    <w:rsid w:val="005731AA"/>
    <w:rsid w:val="00575FB1"/>
    <w:rsid w:val="0058010D"/>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10B8E"/>
    <w:rsid w:val="006151A7"/>
    <w:rsid w:val="00615E39"/>
    <w:rsid w:val="00616F8B"/>
    <w:rsid w:val="00617B40"/>
    <w:rsid w:val="00623178"/>
    <w:rsid w:val="0062318C"/>
    <w:rsid w:val="006250C9"/>
    <w:rsid w:val="00625BF3"/>
    <w:rsid w:val="00627C36"/>
    <w:rsid w:val="00630255"/>
    <w:rsid w:val="00631C29"/>
    <w:rsid w:val="00631D94"/>
    <w:rsid w:val="006338E8"/>
    <w:rsid w:val="00636DAD"/>
    <w:rsid w:val="00637217"/>
    <w:rsid w:val="00640FAF"/>
    <w:rsid w:val="006413C6"/>
    <w:rsid w:val="00641D47"/>
    <w:rsid w:val="00642990"/>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8B"/>
    <w:rsid w:val="006762A1"/>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6175"/>
    <w:rsid w:val="006A666D"/>
    <w:rsid w:val="006A744E"/>
    <w:rsid w:val="006A7534"/>
    <w:rsid w:val="006A7CBC"/>
    <w:rsid w:val="006B0F50"/>
    <w:rsid w:val="006B276C"/>
    <w:rsid w:val="006B31FE"/>
    <w:rsid w:val="006B3CFB"/>
    <w:rsid w:val="006C305C"/>
    <w:rsid w:val="006C3320"/>
    <w:rsid w:val="006C448E"/>
    <w:rsid w:val="006C596E"/>
    <w:rsid w:val="006C68F5"/>
    <w:rsid w:val="006C6CCD"/>
    <w:rsid w:val="006C7A4A"/>
    <w:rsid w:val="006D03CB"/>
    <w:rsid w:val="006D0B5D"/>
    <w:rsid w:val="006D109F"/>
    <w:rsid w:val="006D1A89"/>
    <w:rsid w:val="006D35A5"/>
    <w:rsid w:val="006D3862"/>
    <w:rsid w:val="006D3CCB"/>
    <w:rsid w:val="006D5716"/>
    <w:rsid w:val="006D5834"/>
    <w:rsid w:val="006D5922"/>
    <w:rsid w:val="006D5B59"/>
    <w:rsid w:val="006D6566"/>
    <w:rsid w:val="006E07D8"/>
    <w:rsid w:val="006E1D30"/>
    <w:rsid w:val="006E4348"/>
    <w:rsid w:val="006E56AD"/>
    <w:rsid w:val="006E5F08"/>
    <w:rsid w:val="006E61E2"/>
    <w:rsid w:val="006F28AC"/>
    <w:rsid w:val="006F41A5"/>
    <w:rsid w:val="006F4224"/>
    <w:rsid w:val="006F458C"/>
    <w:rsid w:val="006F5EFD"/>
    <w:rsid w:val="006F5F19"/>
    <w:rsid w:val="006F759D"/>
    <w:rsid w:val="006F7C4F"/>
    <w:rsid w:val="007037F1"/>
    <w:rsid w:val="0070425D"/>
    <w:rsid w:val="00707AE7"/>
    <w:rsid w:val="00707B05"/>
    <w:rsid w:val="00710E8F"/>
    <w:rsid w:val="00715C7B"/>
    <w:rsid w:val="00721E2F"/>
    <w:rsid w:val="00726298"/>
    <w:rsid w:val="00726561"/>
    <w:rsid w:val="00726F9F"/>
    <w:rsid w:val="00730D9E"/>
    <w:rsid w:val="00731858"/>
    <w:rsid w:val="00732D4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815DE"/>
    <w:rsid w:val="00781850"/>
    <w:rsid w:val="0078194E"/>
    <w:rsid w:val="00783BF7"/>
    <w:rsid w:val="007841A0"/>
    <w:rsid w:val="00784A1C"/>
    <w:rsid w:val="0078623C"/>
    <w:rsid w:val="00786C98"/>
    <w:rsid w:val="00787290"/>
    <w:rsid w:val="00787525"/>
    <w:rsid w:val="00790953"/>
    <w:rsid w:val="00790AEA"/>
    <w:rsid w:val="00790D36"/>
    <w:rsid w:val="00791B75"/>
    <w:rsid w:val="00792D4D"/>
    <w:rsid w:val="00793047"/>
    <w:rsid w:val="007A180E"/>
    <w:rsid w:val="007A5E79"/>
    <w:rsid w:val="007A6925"/>
    <w:rsid w:val="007B01AE"/>
    <w:rsid w:val="007B105F"/>
    <w:rsid w:val="007B3658"/>
    <w:rsid w:val="007B6D80"/>
    <w:rsid w:val="007B6FD6"/>
    <w:rsid w:val="007C1A3B"/>
    <w:rsid w:val="007C2240"/>
    <w:rsid w:val="007C41E2"/>
    <w:rsid w:val="007C586E"/>
    <w:rsid w:val="007C5AB9"/>
    <w:rsid w:val="007C5C04"/>
    <w:rsid w:val="007D0930"/>
    <w:rsid w:val="007D1464"/>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438A"/>
    <w:rsid w:val="0083509C"/>
    <w:rsid w:val="008357D1"/>
    <w:rsid w:val="00835BF3"/>
    <w:rsid w:val="00837268"/>
    <w:rsid w:val="008374ED"/>
    <w:rsid w:val="00837F66"/>
    <w:rsid w:val="00837FDA"/>
    <w:rsid w:val="008421B2"/>
    <w:rsid w:val="00842380"/>
    <w:rsid w:val="00842389"/>
    <w:rsid w:val="00842F8D"/>
    <w:rsid w:val="008430D1"/>
    <w:rsid w:val="00844565"/>
    <w:rsid w:val="008448AA"/>
    <w:rsid w:val="00844D68"/>
    <w:rsid w:val="0084689F"/>
    <w:rsid w:val="00846A65"/>
    <w:rsid w:val="00846AD6"/>
    <w:rsid w:val="00846C0C"/>
    <w:rsid w:val="00852B90"/>
    <w:rsid w:val="0086077B"/>
    <w:rsid w:val="0086079F"/>
    <w:rsid w:val="008608BD"/>
    <w:rsid w:val="00861A32"/>
    <w:rsid w:val="0086204D"/>
    <w:rsid w:val="008626CB"/>
    <w:rsid w:val="008634C7"/>
    <w:rsid w:val="0086395D"/>
    <w:rsid w:val="00863F41"/>
    <w:rsid w:val="008657E2"/>
    <w:rsid w:val="00865E4A"/>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33C"/>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5E48"/>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17D03"/>
    <w:rsid w:val="0092044D"/>
    <w:rsid w:val="0092082B"/>
    <w:rsid w:val="00920B87"/>
    <w:rsid w:val="00924CBA"/>
    <w:rsid w:val="0093047C"/>
    <w:rsid w:val="00930B68"/>
    <w:rsid w:val="00931DF6"/>
    <w:rsid w:val="0093202F"/>
    <w:rsid w:val="00934853"/>
    <w:rsid w:val="009348FC"/>
    <w:rsid w:val="00936197"/>
    <w:rsid w:val="009405A7"/>
    <w:rsid w:val="00941A73"/>
    <w:rsid w:val="009448E5"/>
    <w:rsid w:val="00944BA4"/>
    <w:rsid w:val="00945973"/>
    <w:rsid w:val="00947F24"/>
    <w:rsid w:val="00950AA3"/>
    <w:rsid w:val="00952F0E"/>
    <w:rsid w:val="00953738"/>
    <w:rsid w:val="0095700B"/>
    <w:rsid w:val="00957786"/>
    <w:rsid w:val="00957D68"/>
    <w:rsid w:val="009600F6"/>
    <w:rsid w:val="00962569"/>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409"/>
    <w:rsid w:val="009A0481"/>
    <w:rsid w:val="009A0A92"/>
    <w:rsid w:val="009A3988"/>
    <w:rsid w:val="009A4BB0"/>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938"/>
    <w:rsid w:val="009E5F1F"/>
    <w:rsid w:val="009E6437"/>
    <w:rsid w:val="009E6E3B"/>
    <w:rsid w:val="009E7F06"/>
    <w:rsid w:val="009F1AE6"/>
    <w:rsid w:val="009F2D57"/>
    <w:rsid w:val="009F3461"/>
    <w:rsid w:val="009F3492"/>
    <w:rsid w:val="009F3858"/>
    <w:rsid w:val="009F445E"/>
    <w:rsid w:val="009F4A5E"/>
    <w:rsid w:val="009F5D12"/>
    <w:rsid w:val="00A00BBC"/>
    <w:rsid w:val="00A03BA7"/>
    <w:rsid w:val="00A052CC"/>
    <w:rsid w:val="00A07216"/>
    <w:rsid w:val="00A10FBE"/>
    <w:rsid w:val="00A11401"/>
    <w:rsid w:val="00A119E9"/>
    <w:rsid w:val="00A1424F"/>
    <w:rsid w:val="00A16988"/>
    <w:rsid w:val="00A217AD"/>
    <w:rsid w:val="00A21F07"/>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34B6"/>
    <w:rsid w:val="00A74539"/>
    <w:rsid w:val="00A75953"/>
    <w:rsid w:val="00A80AAB"/>
    <w:rsid w:val="00A82E36"/>
    <w:rsid w:val="00A83DA7"/>
    <w:rsid w:val="00A85F64"/>
    <w:rsid w:val="00A91930"/>
    <w:rsid w:val="00A92A14"/>
    <w:rsid w:val="00A92BF9"/>
    <w:rsid w:val="00A94541"/>
    <w:rsid w:val="00A94D7C"/>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3FE"/>
    <w:rsid w:val="00B20B91"/>
    <w:rsid w:val="00B218A0"/>
    <w:rsid w:val="00B22BBA"/>
    <w:rsid w:val="00B22CA0"/>
    <w:rsid w:val="00B22DF5"/>
    <w:rsid w:val="00B23D0D"/>
    <w:rsid w:val="00B24247"/>
    <w:rsid w:val="00B24301"/>
    <w:rsid w:val="00B24387"/>
    <w:rsid w:val="00B24E75"/>
    <w:rsid w:val="00B25D2B"/>
    <w:rsid w:val="00B26DF5"/>
    <w:rsid w:val="00B31BB0"/>
    <w:rsid w:val="00B32769"/>
    <w:rsid w:val="00B347F4"/>
    <w:rsid w:val="00B34C3E"/>
    <w:rsid w:val="00B403DE"/>
    <w:rsid w:val="00B40F23"/>
    <w:rsid w:val="00B4175E"/>
    <w:rsid w:val="00B4238E"/>
    <w:rsid w:val="00B44BC3"/>
    <w:rsid w:val="00B46EAA"/>
    <w:rsid w:val="00B473CF"/>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5206"/>
    <w:rsid w:val="00B7571A"/>
    <w:rsid w:val="00B75826"/>
    <w:rsid w:val="00B775D9"/>
    <w:rsid w:val="00B802D6"/>
    <w:rsid w:val="00B84305"/>
    <w:rsid w:val="00B8537C"/>
    <w:rsid w:val="00B85EA7"/>
    <w:rsid w:val="00B876AA"/>
    <w:rsid w:val="00B90657"/>
    <w:rsid w:val="00B92D15"/>
    <w:rsid w:val="00B979BF"/>
    <w:rsid w:val="00BA155D"/>
    <w:rsid w:val="00BA1F98"/>
    <w:rsid w:val="00BA464C"/>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1A26"/>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5D2"/>
    <w:rsid w:val="00C20971"/>
    <w:rsid w:val="00C21783"/>
    <w:rsid w:val="00C21C14"/>
    <w:rsid w:val="00C22116"/>
    <w:rsid w:val="00C2496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A5E"/>
    <w:rsid w:val="00C454DB"/>
    <w:rsid w:val="00C45C2D"/>
    <w:rsid w:val="00C47996"/>
    <w:rsid w:val="00C50F47"/>
    <w:rsid w:val="00C513A4"/>
    <w:rsid w:val="00C55067"/>
    <w:rsid w:val="00C553CB"/>
    <w:rsid w:val="00C55F2B"/>
    <w:rsid w:val="00C61473"/>
    <w:rsid w:val="00C63708"/>
    <w:rsid w:val="00C650FF"/>
    <w:rsid w:val="00C66984"/>
    <w:rsid w:val="00C67BCE"/>
    <w:rsid w:val="00C704CA"/>
    <w:rsid w:val="00C733E9"/>
    <w:rsid w:val="00C748F9"/>
    <w:rsid w:val="00C77108"/>
    <w:rsid w:val="00C801CD"/>
    <w:rsid w:val="00C8036C"/>
    <w:rsid w:val="00C80C41"/>
    <w:rsid w:val="00C815FF"/>
    <w:rsid w:val="00C853AD"/>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D1270"/>
    <w:rsid w:val="00CD137A"/>
    <w:rsid w:val="00CD4FD4"/>
    <w:rsid w:val="00CD67FB"/>
    <w:rsid w:val="00CE0191"/>
    <w:rsid w:val="00CE0BEF"/>
    <w:rsid w:val="00CE3B0A"/>
    <w:rsid w:val="00CE3F2A"/>
    <w:rsid w:val="00CE410C"/>
    <w:rsid w:val="00CE4D45"/>
    <w:rsid w:val="00CE5E1B"/>
    <w:rsid w:val="00CF009A"/>
    <w:rsid w:val="00CF07B9"/>
    <w:rsid w:val="00CF1359"/>
    <w:rsid w:val="00CF41B0"/>
    <w:rsid w:val="00CF5BDD"/>
    <w:rsid w:val="00CF779B"/>
    <w:rsid w:val="00D00E82"/>
    <w:rsid w:val="00D01C27"/>
    <w:rsid w:val="00D022EC"/>
    <w:rsid w:val="00D039A1"/>
    <w:rsid w:val="00D045D6"/>
    <w:rsid w:val="00D047D5"/>
    <w:rsid w:val="00D059C5"/>
    <w:rsid w:val="00D062BF"/>
    <w:rsid w:val="00D062D8"/>
    <w:rsid w:val="00D06496"/>
    <w:rsid w:val="00D066A2"/>
    <w:rsid w:val="00D068ED"/>
    <w:rsid w:val="00D10756"/>
    <w:rsid w:val="00D12D0E"/>
    <w:rsid w:val="00D1311B"/>
    <w:rsid w:val="00D138DF"/>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5EA"/>
    <w:rsid w:val="00D63C77"/>
    <w:rsid w:val="00D63E65"/>
    <w:rsid w:val="00D63F15"/>
    <w:rsid w:val="00D6432D"/>
    <w:rsid w:val="00D650D3"/>
    <w:rsid w:val="00D70E76"/>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22AB"/>
    <w:rsid w:val="00DC2A14"/>
    <w:rsid w:val="00DC3717"/>
    <w:rsid w:val="00DC5425"/>
    <w:rsid w:val="00DD0200"/>
    <w:rsid w:val="00DD0AF7"/>
    <w:rsid w:val="00DD5920"/>
    <w:rsid w:val="00DD70AD"/>
    <w:rsid w:val="00DD77B2"/>
    <w:rsid w:val="00DD798B"/>
    <w:rsid w:val="00DF083C"/>
    <w:rsid w:val="00DF2E79"/>
    <w:rsid w:val="00DF31ED"/>
    <w:rsid w:val="00DF3FA0"/>
    <w:rsid w:val="00DF41A7"/>
    <w:rsid w:val="00DF5111"/>
    <w:rsid w:val="00DF77DA"/>
    <w:rsid w:val="00E005BE"/>
    <w:rsid w:val="00E046BF"/>
    <w:rsid w:val="00E04A6B"/>
    <w:rsid w:val="00E05261"/>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1F49"/>
    <w:rsid w:val="00E520AE"/>
    <w:rsid w:val="00E551B4"/>
    <w:rsid w:val="00E55276"/>
    <w:rsid w:val="00E56F5B"/>
    <w:rsid w:val="00E57D79"/>
    <w:rsid w:val="00E60864"/>
    <w:rsid w:val="00E6171A"/>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5CD"/>
    <w:rsid w:val="00E97BCE"/>
    <w:rsid w:val="00E97F80"/>
    <w:rsid w:val="00EA2324"/>
    <w:rsid w:val="00EA398A"/>
    <w:rsid w:val="00EA3AB0"/>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32E8"/>
    <w:rsid w:val="00EC541E"/>
    <w:rsid w:val="00EC6D01"/>
    <w:rsid w:val="00EC745C"/>
    <w:rsid w:val="00EC7527"/>
    <w:rsid w:val="00ED0456"/>
    <w:rsid w:val="00ED1242"/>
    <w:rsid w:val="00ED1BD4"/>
    <w:rsid w:val="00ED3B1F"/>
    <w:rsid w:val="00ED560E"/>
    <w:rsid w:val="00ED728F"/>
    <w:rsid w:val="00EE6A4C"/>
    <w:rsid w:val="00EE708A"/>
    <w:rsid w:val="00EF125D"/>
    <w:rsid w:val="00EF3A5F"/>
    <w:rsid w:val="00EF3E4A"/>
    <w:rsid w:val="00EF42E4"/>
    <w:rsid w:val="00EF5FCD"/>
    <w:rsid w:val="00EF6AC3"/>
    <w:rsid w:val="00EF7256"/>
    <w:rsid w:val="00F003B3"/>
    <w:rsid w:val="00F00770"/>
    <w:rsid w:val="00F00827"/>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36DF"/>
    <w:rsid w:val="00F349D2"/>
    <w:rsid w:val="00F3518B"/>
    <w:rsid w:val="00F36BF6"/>
    <w:rsid w:val="00F36E9E"/>
    <w:rsid w:val="00F4019C"/>
    <w:rsid w:val="00F40509"/>
    <w:rsid w:val="00F41E9B"/>
    <w:rsid w:val="00F42537"/>
    <w:rsid w:val="00F4263F"/>
    <w:rsid w:val="00F42F74"/>
    <w:rsid w:val="00F434D0"/>
    <w:rsid w:val="00F443D7"/>
    <w:rsid w:val="00F4551C"/>
    <w:rsid w:val="00F466DE"/>
    <w:rsid w:val="00F5147C"/>
    <w:rsid w:val="00F52519"/>
    <w:rsid w:val="00F526D3"/>
    <w:rsid w:val="00F52B00"/>
    <w:rsid w:val="00F53A2C"/>
    <w:rsid w:val="00F569A1"/>
    <w:rsid w:val="00F56C1C"/>
    <w:rsid w:val="00F608AC"/>
    <w:rsid w:val="00F61560"/>
    <w:rsid w:val="00F6245C"/>
    <w:rsid w:val="00F6285F"/>
    <w:rsid w:val="00F62930"/>
    <w:rsid w:val="00F63C44"/>
    <w:rsid w:val="00F64D2D"/>
    <w:rsid w:val="00F65157"/>
    <w:rsid w:val="00F67B2F"/>
    <w:rsid w:val="00F70C45"/>
    <w:rsid w:val="00F716E6"/>
    <w:rsid w:val="00F719D9"/>
    <w:rsid w:val="00F722CB"/>
    <w:rsid w:val="00F76273"/>
    <w:rsid w:val="00F82A2D"/>
    <w:rsid w:val="00F83115"/>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D6F6C"/>
    <w:rsid w:val="00FE1390"/>
    <w:rsid w:val="00FE3C6C"/>
    <w:rsid w:val="00FE479B"/>
    <w:rsid w:val="00FE49DA"/>
    <w:rsid w:val="00FE5052"/>
    <w:rsid w:val="00FE63E3"/>
    <w:rsid w:val="00FE7D9B"/>
    <w:rsid w:val="00FF06F0"/>
    <w:rsid w:val="00FF0F82"/>
    <w:rsid w:val="00FF1137"/>
    <w:rsid w:val="00FF1941"/>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 w:id="2083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2021-02-16T19:03:00Z</dcterms:created>
  <dcterms:modified xsi:type="dcterms:W3CDTF">2021-02-16T19:03:00Z</dcterms:modified>
</cp:coreProperties>
</file>