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8795541" w:rsidR="00297869" w:rsidRPr="008F2CCD" w:rsidRDefault="00D95EDA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March </w:t>
      </w:r>
      <w:r w:rsidR="00C711CA">
        <w:rPr>
          <w:sz w:val="24"/>
          <w:szCs w:val="24"/>
        </w:rPr>
        <w:t>16</w:t>
      </w:r>
      <w:r w:rsidR="009B6651">
        <w:rPr>
          <w:sz w:val="24"/>
          <w:szCs w:val="24"/>
        </w:rPr>
        <w:t xml:space="preserve">,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2E7A64E4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1F4818">
        <w:rPr>
          <w:sz w:val="24"/>
          <w:szCs w:val="24"/>
        </w:rPr>
        <w:t xml:space="preserve">March 2, </w:t>
      </w:r>
      <w:r w:rsidR="00292E35">
        <w:rPr>
          <w:sz w:val="24"/>
          <w:szCs w:val="24"/>
        </w:rPr>
        <w:t xml:space="preserve">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3B5827FB" w14:textId="195AA379" w:rsidR="0092751F" w:rsidRDefault="00FE381E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242E0B">
        <w:rPr>
          <w:sz w:val="24"/>
          <w:szCs w:val="24"/>
        </w:rPr>
        <w:t>Audit</w:t>
      </w:r>
      <w:r w:rsidR="009B78CE">
        <w:rPr>
          <w:sz w:val="24"/>
          <w:szCs w:val="24"/>
        </w:rPr>
        <w:t xml:space="preserve">or </w:t>
      </w:r>
      <w:r w:rsidR="00C64CA0">
        <w:rPr>
          <w:sz w:val="24"/>
          <w:szCs w:val="24"/>
        </w:rPr>
        <w:t>(Parcel Splits Contract)</w:t>
      </w:r>
    </w:p>
    <w:p w14:paraId="525B4043" w14:textId="6A97CFE3" w:rsidR="00A6059D" w:rsidRDefault="00A6059D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C4602C">
        <w:rPr>
          <w:sz w:val="24"/>
          <w:szCs w:val="24"/>
        </w:rPr>
        <w:t xml:space="preserve">Assessor </w:t>
      </w:r>
      <w:r w:rsidR="00554A40">
        <w:rPr>
          <w:sz w:val="24"/>
          <w:szCs w:val="24"/>
        </w:rPr>
        <w:t>(New Copie</w:t>
      </w:r>
      <w:r w:rsidR="00311FDA">
        <w:rPr>
          <w:sz w:val="24"/>
          <w:szCs w:val="24"/>
        </w:rPr>
        <w:t>r Purchase)</w:t>
      </w:r>
    </w:p>
    <w:p w14:paraId="2B48D07A" w14:textId="635B863A" w:rsidR="00D238BE" w:rsidRDefault="00D238BE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Highway Department (</w:t>
      </w:r>
      <w:r w:rsidR="00E82289">
        <w:rPr>
          <w:sz w:val="24"/>
          <w:szCs w:val="24"/>
        </w:rPr>
        <w:t xml:space="preserve">Cat </w:t>
      </w:r>
      <w:r w:rsidR="00B34306">
        <w:rPr>
          <w:sz w:val="24"/>
          <w:szCs w:val="24"/>
        </w:rPr>
        <w:t xml:space="preserve">Excavator </w:t>
      </w:r>
      <w:r w:rsidR="00E82289">
        <w:rPr>
          <w:sz w:val="24"/>
          <w:szCs w:val="24"/>
        </w:rPr>
        <w:t>Lease</w:t>
      </w:r>
      <w:r w:rsidR="00906558">
        <w:rPr>
          <w:sz w:val="24"/>
          <w:szCs w:val="24"/>
        </w:rPr>
        <w:t>)</w:t>
      </w:r>
    </w:p>
    <w:p w14:paraId="07746849" w14:textId="26EF97F4" w:rsidR="008129F9" w:rsidRPr="008569B6" w:rsidRDefault="00160337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907D0B">
        <w:rPr>
          <w:sz w:val="24"/>
          <w:szCs w:val="24"/>
        </w:rPr>
        <w:t xml:space="preserve">Commissioners (Annex Roof </w:t>
      </w:r>
      <w:r w:rsidR="00A264D9">
        <w:rPr>
          <w:sz w:val="24"/>
          <w:szCs w:val="24"/>
        </w:rPr>
        <w:t>Replacement)</w:t>
      </w:r>
    </w:p>
    <w:p w14:paraId="4EC54AC0" w14:textId="50D59BC9" w:rsidR="00E76576" w:rsidRDefault="00DF522D" w:rsidP="00534CC3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7A618202" w:rsidR="00E73271" w:rsidRPr="00E73271" w:rsidRDefault="0066111B" w:rsidP="00E73271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Weights and Measures 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3763B719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 xml:space="preserve">(COVID 19 </w:t>
      </w:r>
      <w:r w:rsidR="00551B14">
        <w:rPr>
          <w:sz w:val="24"/>
          <w:szCs w:val="24"/>
        </w:rPr>
        <w:t>Status)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6A015164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41488E">
        <w:rPr>
          <w:sz w:val="24"/>
          <w:szCs w:val="24"/>
        </w:rPr>
        <w:t xml:space="preserve">April </w:t>
      </w:r>
      <w:r w:rsidR="00851E46">
        <w:rPr>
          <w:sz w:val="24"/>
          <w:szCs w:val="24"/>
        </w:rPr>
        <w:t xml:space="preserve">6, </w:t>
      </w:r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r w:rsidR="00003024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3024"/>
    <w:rsid w:val="0001140A"/>
    <w:rsid w:val="00024EE1"/>
    <w:rsid w:val="0003184F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48ED"/>
    <w:rsid w:val="000767BD"/>
    <w:rsid w:val="000774C6"/>
    <w:rsid w:val="00083007"/>
    <w:rsid w:val="000928EC"/>
    <w:rsid w:val="000A7D3F"/>
    <w:rsid w:val="000B3F22"/>
    <w:rsid w:val="000B5B63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373E1"/>
    <w:rsid w:val="00137688"/>
    <w:rsid w:val="0014407C"/>
    <w:rsid w:val="001533C2"/>
    <w:rsid w:val="00155536"/>
    <w:rsid w:val="00160337"/>
    <w:rsid w:val="00160739"/>
    <w:rsid w:val="0016333A"/>
    <w:rsid w:val="001719D4"/>
    <w:rsid w:val="00181D6A"/>
    <w:rsid w:val="00186ACD"/>
    <w:rsid w:val="001870B0"/>
    <w:rsid w:val="001959F9"/>
    <w:rsid w:val="001972EF"/>
    <w:rsid w:val="001A34C3"/>
    <w:rsid w:val="001A69BC"/>
    <w:rsid w:val="001B77A3"/>
    <w:rsid w:val="001C05D5"/>
    <w:rsid w:val="001C24ED"/>
    <w:rsid w:val="001C5F9B"/>
    <w:rsid w:val="001D2135"/>
    <w:rsid w:val="001D23A5"/>
    <w:rsid w:val="001E453D"/>
    <w:rsid w:val="001E4AAE"/>
    <w:rsid w:val="001F076C"/>
    <w:rsid w:val="001F18AD"/>
    <w:rsid w:val="001F4818"/>
    <w:rsid w:val="002072C5"/>
    <w:rsid w:val="002079DF"/>
    <w:rsid w:val="002171A1"/>
    <w:rsid w:val="00222B09"/>
    <w:rsid w:val="00227F8D"/>
    <w:rsid w:val="002317AC"/>
    <w:rsid w:val="00231AD9"/>
    <w:rsid w:val="00233312"/>
    <w:rsid w:val="00235E66"/>
    <w:rsid w:val="00242E0B"/>
    <w:rsid w:val="002471A7"/>
    <w:rsid w:val="00247267"/>
    <w:rsid w:val="002565BC"/>
    <w:rsid w:val="002629F2"/>
    <w:rsid w:val="002660D5"/>
    <w:rsid w:val="002704A2"/>
    <w:rsid w:val="00272A40"/>
    <w:rsid w:val="0029098F"/>
    <w:rsid w:val="00292E35"/>
    <w:rsid w:val="00294D26"/>
    <w:rsid w:val="00297869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52C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45407"/>
    <w:rsid w:val="00447679"/>
    <w:rsid w:val="004510DC"/>
    <w:rsid w:val="004539EB"/>
    <w:rsid w:val="0045484E"/>
    <w:rsid w:val="00456675"/>
    <w:rsid w:val="00460CCA"/>
    <w:rsid w:val="00460E5D"/>
    <w:rsid w:val="00466D4E"/>
    <w:rsid w:val="004704CE"/>
    <w:rsid w:val="00492FF0"/>
    <w:rsid w:val="004A5A63"/>
    <w:rsid w:val="004B121C"/>
    <w:rsid w:val="004B19E9"/>
    <w:rsid w:val="004C6256"/>
    <w:rsid w:val="004C6A67"/>
    <w:rsid w:val="004D18F5"/>
    <w:rsid w:val="004D1F5C"/>
    <w:rsid w:val="004D6EB2"/>
    <w:rsid w:val="004E6121"/>
    <w:rsid w:val="004F2E9E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923B0"/>
    <w:rsid w:val="00592F78"/>
    <w:rsid w:val="005A007D"/>
    <w:rsid w:val="005A0791"/>
    <w:rsid w:val="005B4DE3"/>
    <w:rsid w:val="005C4E86"/>
    <w:rsid w:val="005D6A0D"/>
    <w:rsid w:val="005D7224"/>
    <w:rsid w:val="005E2155"/>
    <w:rsid w:val="005E6CE0"/>
    <w:rsid w:val="005E7AC0"/>
    <w:rsid w:val="005F7981"/>
    <w:rsid w:val="00602E34"/>
    <w:rsid w:val="00605B2B"/>
    <w:rsid w:val="00606E4C"/>
    <w:rsid w:val="0060753D"/>
    <w:rsid w:val="00614CB9"/>
    <w:rsid w:val="0062186F"/>
    <w:rsid w:val="00621A82"/>
    <w:rsid w:val="00636A3D"/>
    <w:rsid w:val="0064127C"/>
    <w:rsid w:val="00641D8E"/>
    <w:rsid w:val="00642DA9"/>
    <w:rsid w:val="006514A2"/>
    <w:rsid w:val="006531DF"/>
    <w:rsid w:val="00657600"/>
    <w:rsid w:val="0066111B"/>
    <w:rsid w:val="00672155"/>
    <w:rsid w:val="00677E59"/>
    <w:rsid w:val="00681197"/>
    <w:rsid w:val="0068215C"/>
    <w:rsid w:val="006829D5"/>
    <w:rsid w:val="00684B2C"/>
    <w:rsid w:val="00697C7A"/>
    <w:rsid w:val="006A3D46"/>
    <w:rsid w:val="006A4E02"/>
    <w:rsid w:val="006C446F"/>
    <w:rsid w:val="006D775F"/>
    <w:rsid w:val="006F1E89"/>
    <w:rsid w:val="0070594D"/>
    <w:rsid w:val="007169C9"/>
    <w:rsid w:val="00716DB2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8052CE"/>
    <w:rsid w:val="008129F9"/>
    <w:rsid w:val="00821A44"/>
    <w:rsid w:val="00825653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4895"/>
    <w:rsid w:val="00887146"/>
    <w:rsid w:val="008A5DC8"/>
    <w:rsid w:val="008A6B88"/>
    <w:rsid w:val="008B251C"/>
    <w:rsid w:val="008B2B5E"/>
    <w:rsid w:val="008B4352"/>
    <w:rsid w:val="008B78A4"/>
    <w:rsid w:val="008C402D"/>
    <w:rsid w:val="008D1D42"/>
    <w:rsid w:val="008D292C"/>
    <w:rsid w:val="008F25FC"/>
    <w:rsid w:val="008F2CCD"/>
    <w:rsid w:val="008F38D1"/>
    <w:rsid w:val="008F4642"/>
    <w:rsid w:val="008F7B2A"/>
    <w:rsid w:val="008F7B41"/>
    <w:rsid w:val="00904E66"/>
    <w:rsid w:val="00906558"/>
    <w:rsid w:val="00907031"/>
    <w:rsid w:val="00907D0B"/>
    <w:rsid w:val="00921EF9"/>
    <w:rsid w:val="00924BDB"/>
    <w:rsid w:val="0092751F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10550"/>
    <w:rsid w:val="00A214ED"/>
    <w:rsid w:val="00A242FE"/>
    <w:rsid w:val="00A264D9"/>
    <w:rsid w:val="00A32D13"/>
    <w:rsid w:val="00A377F5"/>
    <w:rsid w:val="00A52F4C"/>
    <w:rsid w:val="00A6059D"/>
    <w:rsid w:val="00A62177"/>
    <w:rsid w:val="00A70E7D"/>
    <w:rsid w:val="00A9571D"/>
    <w:rsid w:val="00AA41A2"/>
    <w:rsid w:val="00AC33EF"/>
    <w:rsid w:val="00AC6DA6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20EC0"/>
    <w:rsid w:val="00B228E0"/>
    <w:rsid w:val="00B34306"/>
    <w:rsid w:val="00B37798"/>
    <w:rsid w:val="00B442DA"/>
    <w:rsid w:val="00B53F60"/>
    <w:rsid w:val="00B54488"/>
    <w:rsid w:val="00B6008F"/>
    <w:rsid w:val="00B62EB4"/>
    <w:rsid w:val="00B66676"/>
    <w:rsid w:val="00B703C0"/>
    <w:rsid w:val="00BA0F0C"/>
    <w:rsid w:val="00BB249C"/>
    <w:rsid w:val="00BC1E84"/>
    <w:rsid w:val="00BC40F9"/>
    <w:rsid w:val="00BC7C2D"/>
    <w:rsid w:val="00BE646E"/>
    <w:rsid w:val="00BF0444"/>
    <w:rsid w:val="00BF17FD"/>
    <w:rsid w:val="00BF7AA7"/>
    <w:rsid w:val="00C02646"/>
    <w:rsid w:val="00C0332E"/>
    <w:rsid w:val="00C058B0"/>
    <w:rsid w:val="00C33684"/>
    <w:rsid w:val="00C4602C"/>
    <w:rsid w:val="00C53B1A"/>
    <w:rsid w:val="00C577CB"/>
    <w:rsid w:val="00C60557"/>
    <w:rsid w:val="00C64CA0"/>
    <w:rsid w:val="00C66713"/>
    <w:rsid w:val="00C711CA"/>
    <w:rsid w:val="00C803BB"/>
    <w:rsid w:val="00C8483B"/>
    <w:rsid w:val="00C87254"/>
    <w:rsid w:val="00C8768E"/>
    <w:rsid w:val="00C9443C"/>
    <w:rsid w:val="00CA2E61"/>
    <w:rsid w:val="00CA5295"/>
    <w:rsid w:val="00CB4249"/>
    <w:rsid w:val="00CB7B0B"/>
    <w:rsid w:val="00CC09AC"/>
    <w:rsid w:val="00CC6909"/>
    <w:rsid w:val="00CC778C"/>
    <w:rsid w:val="00CD2BE5"/>
    <w:rsid w:val="00CD61F0"/>
    <w:rsid w:val="00CE7850"/>
    <w:rsid w:val="00CF1C38"/>
    <w:rsid w:val="00D17723"/>
    <w:rsid w:val="00D22076"/>
    <w:rsid w:val="00D238BE"/>
    <w:rsid w:val="00D23944"/>
    <w:rsid w:val="00D341DA"/>
    <w:rsid w:val="00D4120D"/>
    <w:rsid w:val="00D628DE"/>
    <w:rsid w:val="00D66FAF"/>
    <w:rsid w:val="00D70996"/>
    <w:rsid w:val="00D75A24"/>
    <w:rsid w:val="00D849D0"/>
    <w:rsid w:val="00D8790A"/>
    <w:rsid w:val="00D91E46"/>
    <w:rsid w:val="00D95EDA"/>
    <w:rsid w:val="00D96A7F"/>
    <w:rsid w:val="00D97D5C"/>
    <w:rsid w:val="00DA48E2"/>
    <w:rsid w:val="00DD0CEA"/>
    <w:rsid w:val="00DF10A0"/>
    <w:rsid w:val="00DF40B2"/>
    <w:rsid w:val="00DF522D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D6"/>
    <w:rsid w:val="00EA25B3"/>
    <w:rsid w:val="00EA3131"/>
    <w:rsid w:val="00EA3FBB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796"/>
    <w:rsid w:val="00FC1731"/>
    <w:rsid w:val="00FC2903"/>
    <w:rsid w:val="00FD117E"/>
    <w:rsid w:val="00FD4C5D"/>
    <w:rsid w:val="00FE3363"/>
    <w:rsid w:val="00FE381E"/>
    <w:rsid w:val="00FF061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2021-03-15T12:00:00Z</cp:lastPrinted>
  <dcterms:created xsi:type="dcterms:W3CDTF">2021-03-15T12:10:00Z</dcterms:created>
  <dcterms:modified xsi:type="dcterms:W3CDTF">2021-03-15T12:10:00Z</dcterms:modified>
</cp:coreProperties>
</file>