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 xml:space="preserve"> </w:t>
      </w:r>
    </w:p>
    <w:p w14:paraId="71B2897A" w14:textId="271D34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582B6A">
        <w:rPr>
          <w:sz w:val="28"/>
          <w:szCs w:val="28"/>
        </w:rPr>
        <w:t>April 4</w:t>
      </w:r>
      <w:r w:rsidR="00EB2A11">
        <w:rPr>
          <w:sz w:val="28"/>
          <w:szCs w:val="28"/>
        </w:rPr>
        <w:t>, 2023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5533C74E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 xml:space="preserve">, </w:t>
      </w:r>
      <w:r w:rsidR="00765225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22F1C110" w:rsidR="0011390A" w:rsidRDefault="000B3802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2707A3">
        <w:rPr>
          <w:sz w:val="28"/>
          <w:szCs w:val="28"/>
        </w:rPr>
        <w:t xml:space="preserve">moved, and </w:t>
      </w:r>
      <w:r>
        <w:rPr>
          <w:sz w:val="28"/>
          <w:szCs w:val="28"/>
        </w:rPr>
        <w:t>Rick Graves</w:t>
      </w:r>
      <w:r w:rsidR="002707A3">
        <w:rPr>
          <w:sz w:val="28"/>
          <w:szCs w:val="28"/>
        </w:rPr>
        <w:t xml:space="preserve"> 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E9106D">
        <w:rPr>
          <w:sz w:val="28"/>
          <w:szCs w:val="28"/>
        </w:rPr>
        <w:t>March</w:t>
      </w:r>
      <w:r w:rsidR="00582B6A">
        <w:rPr>
          <w:sz w:val="28"/>
          <w:szCs w:val="28"/>
        </w:rPr>
        <w:t xml:space="preserve"> 21</w:t>
      </w:r>
      <w:r w:rsidR="00E9106D">
        <w:rPr>
          <w:sz w:val="28"/>
          <w:szCs w:val="28"/>
        </w:rPr>
        <w:t>, 2023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2D687F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38F10A46" w:rsidR="00C13770" w:rsidRPr="00BF01E0" w:rsidRDefault="000B3802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C13770" w:rsidRPr="00BF01E0">
        <w:rPr>
          <w:sz w:val="28"/>
          <w:szCs w:val="28"/>
        </w:rPr>
        <w:t>m</w:t>
      </w:r>
      <w:r w:rsidR="00151C30">
        <w:rPr>
          <w:sz w:val="28"/>
          <w:szCs w:val="28"/>
        </w:rPr>
        <w:t>oved</w:t>
      </w:r>
      <w:r w:rsidR="002707A3">
        <w:rPr>
          <w:sz w:val="28"/>
          <w:szCs w:val="28"/>
        </w:rPr>
        <w:t xml:space="preserve">, and </w:t>
      </w:r>
      <w:r>
        <w:rPr>
          <w:sz w:val="28"/>
          <w:szCs w:val="28"/>
        </w:rPr>
        <w:t>Rick Graves</w:t>
      </w:r>
      <w:r w:rsidR="002707A3">
        <w:rPr>
          <w:sz w:val="28"/>
          <w:szCs w:val="28"/>
        </w:rPr>
        <w:t xml:space="preserve"> seconded, </w:t>
      </w:r>
      <w:r w:rsidR="00C13770" w:rsidRPr="00BF01E0">
        <w:rPr>
          <w:sz w:val="28"/>
          <w:szCs w:val="28"/>
        </w:rPr>
        <w:t xml:space="preserve">to approve the accounts payable claims submitted for payment on </w:t>
      </w:r>
      <w:r w:rsidR="00582B6A">
        <w:rPr>
          <w:sz w:val="28"/>
          <w:szCs w:val="28"/>
        </w:rPr>
        <w:t>April 4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 xml:space="preserve">.   Motion passed </w:t>
      </w:r>
      <w:r w:rsidR="002D687F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41E812CD" w:rsidR="007B00E3" w:rsidRDefault="000B3802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2707A3">
        <w:rPr>
          <w:sz w:val="28"/>
          <w:szCs w:val="28"/>
        </w:rPr>
        <w:t>moved, and</w:t>
      </w:r>
      <w:r>
        <w:rPr>
          <w:sz w:val="28"/>
          <w:szCs w:val="28"/>
        </w:rPr>
        <w:t xml:space="preserve"> Rick Graves</w:t>
      </w:r>
      <w:r w:rsidR="002707A3">
        <w:rPr>
          <w:sz w:val="28"/>
          <w:szCs w:val="28"/>
        </w:rPr>
        <w:t xml:space="preserve"> seconded, to </w:t>
      </w:r>
      <w:r w:rsidR="007B00E3" w:rsidRPr="00BF01E0">
        <w:rPr>
          <w:sz w:val="28"/>
          <w:szCs w:val="28"/>
        </w:rPr>
        <w:t xml:space="preserve">approve the payroll claims submitted for payment on </w:t>
      </w:r>
      <w:r w:rsidR="00582B6A">
        <w:rPr>
          <w:sz w:val="28"/>
          <w:szCs w:val="28"/>
        </w:rPr>
        <w:t>April 4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 xml:space="preserve">.  Motion passed </w:t>
      </w:r>
      <w:r w:rsidR="002D687F"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>-0</w:t>
      </w:r>
      <w:r w:rsidR="00D35419">
        <w:rPr>
          <w:sz w:val="28"/>
          <w:szCs w:val="28"/>
        </w:rPr>
        <w:t>.</w:t>
      </w:r>
    </w:p>
    <w:p w14:paraId="21719355" w14:textId="1D2DE106" w:rsidR="00532126" w:rsidRDefault="00532126" w:rsidP="007B00E3">
      <w:pPr>
        <w:spacing w:after="0" w:line="240" w:lineRule="auto"/>
        <w:rPr>
          <w:sz w:val="28"/>
          <w:szCs w:val="28"/>
        </w:rPr>
      </w:pPr>
    </w:p>
    <w:p w14:paraId="7DF3A415" w14:textId="71E785AE" w:rsidR="00532126" w:rsidRDefault="00532126" w:rsidP="007B00E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582B6A">
        <w:rPr>
          <w:b/>
          <w:bCs/>
          <w:sz w:val="28"/>
          <w:szCs w:val="28"/>
          <w:u w:val="single"/>
        </w:rPr>
        <w:t>Suspension of Regular Meeting- Ore Branch Property</w:t>
      </w:r>
      <w:r w:rsidR="00D51FFF">
        <w:rPr>
          <w:b/>
          <w:bCs/>
          <w:sz w:val="28"/>
          <w:szCs w:val="28"/>
          <w:u w:val="single"/>
        </w:rPr>
        <w:t xml:space="preserve"> Public Hearing</w:t>
      </w:r>
    </w:p>
    <w:p w14:paraId="2C1BC842" w14:textId="3734098C" w:rsidR="00E9106D" w:rsidRDefault="00582B6A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suspended the regular meeting </w:t>
      </w:r>
      <w:proofErr w:type="gramStart"/>
      <w:r w:rsidR="0096721E">
        <w:rPr>
          <w:sz w:val="28"/>
          <w:szCs w:val="28"/>
        </w:rPr>
        <w:t>in order to</w:t>
      </w:r>
      <w:proofErr w:type="gramEnd"/>
      <w:r w:rsidR="0096721E">
        <w:rPr>
          <w:sz w:val="28"/>
          <w:szCs w:val="28"/>
        </w:rPr>
        <w:t xml:space="preserve"> conduct </w:t>
      </w:r>
      <w:r>
        <w:rPr>
          <w:sz w:val="28"/>
          <w:szCs w:val="28"/>
        </w:rPr>
        <w:t xml:space="preserve">a public hearing </w:t>
      </w:r>
      <w:r w:rsidR="0096721E">
        <w:rPr>
          <w:sz w:val="28"/>
          <w:szCs w:val="28"/>
        </w:rPr>
        <w:t xml:space="preserve">regarding </w:t>
      </w:r>
      <w:r>
        <w:rPr>
          <w:sz w:val="28"/>
          <w:szCs w:val="28"/>
        </w:rPr>
        <w:t xml:space="preserve">the sale of the Ore Branch Church property. He asked if there was anyone there who wanted to speak for or against the sale. </w:t>
      </w:r>
    </w:p>
    <w:p w14:paraId="38CE549C" w14:textId="77777777" w:rsidR="00582B6A" w:rsidRDefault="00582B6A" w:rsidP="007B00E3">
      <w:pPr>
        <w:spacing w:after="0" w:line="240" w:lineRule="auto"/>
        <w:rPr>
          <w:sz w:val="28"/>
          <w:szCs w:val="28"/>
        </w:rPr>
      </w:pPr>
    </w:p>
    <w:p w14:paraId="72315607" w14:textId="2AAA9BA9" w:rsidR="00582B6A" w:rsidRDefault="00582B6A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Jerome Quigley spoke to the Commissioners about his concerns pertaining to the property itself. He had 3 key points that he wanted to present to the Commissioners. Those being: human concerns, building deficiencies, and ground deficiencies. </w:t>
      </w:r>
    </w:p>
    <w:p w14:paraId="3A08125C" w14:textId="77777777" w:rsidR="00582B6A" w:rsidRDefault="00582B6A" w:rsidP="007B00E3">
      <w:pPr>
        <w:spacing w:after="0" w:line="240" w:lineRule="auto"/>
        <w:rPr>
          <w:sz w:val="28"/>
          <w:szCs w:val="28"/>
        </w:rPr>
      </w:pPr>
    </w:p>
    <w:p w14:paraId="5B9BF4C0" w14:textId="750ADDF7" w:rsidR="00582B6A" w:rsidRPr="00E9106D" w:rsidRDefault="00582B6A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After Mr. Quigley spoke, </w:t>
      </w:r>
      <w:r w:rsidR="0096721E">
        <w:rPr>
          <w:sz w:val="28"/>
          <w:szCs w:val="28"/>
        </w:rPr>
        <w:t xml:space="preserve">there being </w:t>
      </w:r>
      <w:r>
        <w:rPr>
          <w:sz w:val="28"/>
          <w:szCs w:val="28"/>
        </w:rPr>
        <w:t xml:space="preserve">no other public comments, Commissioner Nathan Abrams </w:t>
      </w:r>
      <w:r w:rsidR="0096721E">
        <w:rPr>
          <w:sz w:val="28"/>
          <w:szCs w:val="28"/>
        </w:rPr>
        <w:t xml:space="preserve">adjourned </w:t>
      </w:r>
      <w:r>
        <w:rPr>
          <w:sz w:val="28"/>
          <w:szCs w:val="28"/>
        </w:rPr>
        <w:t xml:space="preserve">the public hearing and reconvened the regular meeting. </w:t>
      </w:r>
    </w:p>
    <w:p w14:paraId="35BC82CD" w14:textId="77777777" w:rsidR="00956496" w:rsidRDefault="00956496" w:rsidP="00956496">
      <w:pPr>
        <w:spacing w:after="0" w:line="240" w:lineRule="auto"/>
        <w:rPr>
          <w:b/>
          <w:sz w:val="28"/>
          <w:szCs w:val="28"/>
          <w:u w:val="single"/>
        </w:rPr>
      </w:pPr>
    </w:p>
    <w:p w14:paraId="360DE010" w14:textId="5B486E78" w:rsidR="001236B1" w:rsidRDefault="00956496" w:rsidP="009564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D51FFF">
        <w:rPr>
          <w:b/>
          <w:sz w:val="28"/>
          <w:szCs w:val="28"/>
          <w:u w:val="single"/>
        </w:rPr>
        <w:t xml:space="preserve">Ore Branch Property </w:t>
      </w:r>
      <w:r w:rsidR="00A235C6">
        <w:rPr>
          <w:b/>
          <w:sz w:val="28"/>
          <w:szCs w:val="28"/>
          <w:u w:val="single"/>
        </w:rPr>
        <w:t xml:space="preserve"> </w:t>
      </w:r>
    </w:p>
    <w:p w14:paraId="4CA578C6" w14:textId="2C5035A1" w:rsidR="00956496" w:rsidRDefault="00D51FFF" w:rsidP="009564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Ed Michael moved, and Rick Graves seconded, to </w:t>
      </w:r>
      <w:r w:rsidR="0096721E">
        <w:rPr>
          <w:bCs/>
          <w:sz w:val="28"/>
          <w:szCs w:val="28"/>
        </w:rPr>
        <w:t>give final approval to offer</w:t>
      </w:r>
      <w:r>
        <w:rPr>
          <w:bCs/>
          <w:sz w:val="28"/>
          <w:szCs w:val="28"/>
        </w:rPr>
        <w:t xml:space="preserve"> the Ore Branch property </w:t>
      </w:r>
      <w:r w:rsidR="0096721E">
        <w:rPr>
          <w:bCs/>
          <w:sz w:val="28"/>
          <w:szCs w:val="28"/>
        </w:rPr>
        <w:t xml:space="preserve">for sale </w:t>
      </w:r>
      <w:r>
        <w:rPr>
          <w:bCs/>
          <w:sz w:val="28"/>
          <w:szCs w:val="28"/>
        </w:rPr>
        <w:t>and to accept bids for the property. The deadline to receive the bids would be April 28</w:t>
      </w:r>
      <w:r w:rsidRPr="00D51FFF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, 2023, and the bids would be </w:t>
      </w:r>
      <w:r w:rsidR="0096721E">
        <w:rPr>
          <w:bCs/>
          <w:sz w:val="28"/>
          <w:szCs w:val="28"/>
        </w:rPr>
        <w:t xml:space="preserve">reviewed and considered </w:t>
      </w:r>
      <w:r>
        <w:rPr>
          <w:bCs/>
          <w:sz w:val="28"/>
          <w:szCs w:val="28"/>
        </w:rPr>
        <w:t>at the Commissioners meeting on May 3</w:t>
      </w:r>
      <w:r w:rsidRPr="00D51FFF">
        <w:rPr>
          <w:bCs/>
          <w:sz w:val="28"/>
          <w:szCs w:val="28"/>
          <w:vertAlign w:val="superscript"/>
        </w:rPr>
        <w:t>rd</w:t>
      </w:r>
      <w:r>
        <w:rPr>
          <w:bCs/>
          <w:sz w:val="28"/>
          <w:szCs w:val="28"/>
        </w:rPr>
        <w:t xml:space="preserve">, 2023. </w:t>
      </w:r>
    </w:p>
    <w:p w14:paraId="1F805F8B" w14:textId="70673146" w:rsidR="00875DE6" w:rsidRDefault="00875DE6" w:rsidP="0015315B">
      <w:pPr>
        <w:spacing w:after="0" w:line="240" w:lineRule="auto"/>
        <w:rPr>
          <w:sz w:val="28"/>
          <w:szCs w:val="28"/>
        </w:rPr>
      </w:pPr>
    </w:p>
    <w:p w14:paraId="54351A2B" w14:textId="2DFC1372" w:rsidR="00875DE6" w:rsidRDefault="00875DE6" w:rsidP="0015315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D51FFF">
        <w:rPr>
          <w:b/>
          <w:bCs/>
          <w:sz w:val="28"/>
          <w:szCs w:val="28"/>
          <w:u w:val="single"/>
        </w:rPr>
        <w:t>Greene County IT Department- Matrix Contract</w:t>
      </w:r>
    </w:p>
    <w:p w14:paraId="1CF819B3" w14:textId="3945446D" w:rsidR="002E45BB" w:rsidRPr="002E45BB" w:rsidRDefault="00A962B4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 moved, and Rick Graves seconded, to approve</w:t>
      </w:r>
      <w:r w:rsidR="00F17F70">
        <w:rPr>
          <w:sz w:val="28"/>
          <w:szCs w:val="28"/>
        </w:rPr>
        <w:t xml:space="preserve"> the </w:t>
      </w:r>
      <w:r w:rsidR="0096721E">
        <w:rPr>
          <w:sz w:val="28"/>
          <w:szCs w:val="28"/>
        </w:rPr>
        <w:t xml:space="preserve">Matrix </w:t>
      </w:r>
      <w:r w:rsidR="00F17F70">
        <w:rPr>
          <w:sz w:val="28"/>
          <w:szCs w:val="28"/>
        </w:rPr>
        <w:t xml:space="preserve">proposal in the amount of $9225.00 </w:t>
      </w:r>
      <w:r w:rsidR="0096721E">
        <w:rPr>
          <w:sz w:val="28"/>
          <w:szCs w:val="28"/>
        </w:rPr>
        <w:t>and enter into an agreement with</w:t>
      </w:r>
      <w:r w:rsidR="00F17F70">
        <w:rPr>
          <w:sz w:val="28"/>
          <w:szCs w:val="28"/>
        </w:rPr>
        <w:t xml:space="preserve"> Matrix</w:t>
      </w:r>
      <w:r w:rsidR="0096721E">
        <w:rPr>
          <w:sz w:val="28"/>
          <w:szCs w:val="28"/>
        </w:rPr>
        <w:t>, to provide Voice VLAN services including but not limited to, network redesign and mapping directed at improving both telephone and video quality throughout the courthouse and Public Defenders’ Office</w:t>
      </w:r>
      <w:r w:rsidR="00F17F70">
        <w:rPr>
          <w:sz w:val="28"/>
          <w:szCs w:val="28"/>
        </w:rPr>
        <w:t xml:space="preserve">. </w:t>
      </w:r>
      <w:r w:rsidR="0096721E">
        <w:rPr>
          <w:sz w:val="28"/>
          <w:szCs w:val="28"/>
        </w:rPr>
        <w:t>The specific goal of the work is to address telecommunications failures at the Public Defenders’ Office and quality of service issues with the video systems between courts and jail.</w:t>
      </w:r>
      <w:r w:rsidR="00584C8D">
        <w:rPr>
          <w:sz w:val="28"/>
          <w:szCs w:val="28"/>
        </w:rPr>
        <w:t xml:space="preserve"> This project will be funded </w:t>
      </w:r>
      <w:r w:rsidR="0096721E">
        <w:rPr>
          <w:sz w:val="28"/>
          <w:szCs w:val="28"/>
        </w:rPr>
        <w:t>from the Cumulative Capital Development Fund</w:t>
      </w:r>
      <w:r w:rsidR="00584C8D">
        <w:rPr>
          <w:sz w:val="28"/>
          <w:szCs w:val="28"/>
        </w:rPr>
        <w:t xml:space="preserve">. </w:t>
      </w:r>
      <w:r w:rsidR="00F17F70">
        <w:rPr>
          <w:sz w:val="28"/>
          <w:szCs w:val="28"/>
        </w:rPr>
        <w:t>Mo</w:t>
      </w:r>
      <w:r w:rsidR="002E45BB">
        <w:rPr>
          <w:sz w:val="28"/>
          <w:szCs w:val="28"/>
        </w:rPr>
        <w:t>tion passed 3-0.</w:t>
      </w:r>
    </w:p>
    <w:p w14:paraId="2E9BCD11" w14:textId="0065F919" w:rsidR="00875DE6" w:rsidRDefault="00875DE6" w:rsidP="0015315B">
      <w:pPr>
        <w:spacing w:after="0" w:line="240" w:lineRule="auto"/>
        <w:rPr>
          <w:sz w:val="28"/>
          <w:szCs w:val="28"/>
        </w:rPr>
      </w:pPr>
    </w:p>
    <w:p w14:paraId="6311E30F" w14:textId="272DF972" w:rsidR="00A962B4" w:rsidRDefault="00A962B4" w:rsidP="0015315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584C8D">
        <w:rPr>
          <w:b/>
          <w:bCs/>
          <w:sz w:val="28"/>
          <w:szCs w:val="28"/>
          <w:u w:val="single"/>
        </w:rPr>
        <w:t>Ratification of the Declaration of Disaster Emergency</w:t>
      </w:r>
    </w:p>
    <w:p w14:paraId="1D1B4DAA" w14:textId="6837ECBB" w:rsidR="003F1A45" w:rsidRDefault="00A14E14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approve </w:t>
      </w:r>
      <w:r w:rsidR="0096721E">
        <w:rPr>
          <w:sz w:val="28"/>
          <w:szCs w:val="28"/>
        </w:rPr>
        <w:t xml:space="preserve">Resolution No. 2023-05 consenting to a seven-day extension of the Commissioners’ President’s </w:t>
      </w:r>
      <w:r>
        <w:rPr>
          <w:sz w:val="28"/>
          <w:szCs w:val="28"/>
        </w:rPr>
        <w:t xml:space="preserve">Declaration of Disaster Emergency. Commissioner Abrams signed a Declaration of Disaster Emergency </w:t>
      </w:r>
      <w:r w:rsidR="0096721E">
        <w:rPr>
          <w:sz w:val="28"/>
          <w:szCs w:val="28"/>
        </w:rPr>
        <w:t xml:space="preserve">related to storm damage </w:t>
      </w:r>
      <w:r>
        <w:rPr>
          <w:sz w:val="28"/>
          <w:szCs w:val="28"/>
        </w:rPr>
        <w:t>on April 3</w:t>
      </w:r>
      <w:r w:rsidRPr="00A14E1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and without </w:t>
      </w:r>
      <w:r w:rsidR="0096721E">
        <w:rPr>
          <w:sz w:val="28"/>
          <w:szCs w:val="28"/>
        </w:rPr>
        <w:t>benefit of the resolution</w:t>
      </w:r>
      <w:r>
        <w:rPr>
          <w:sz w:val="28"/>
          <w:szCs w:val="28"/>
        </w:rPr>
        <w:t xml:space="preserve">, the declaration would only be valid for 7 days. </w:t>
      </w:r>
      <w:r w:rsidR="00DC1134">
        <w:rPr>
          <w:sz w:val="28"/>
          <w:szCs w:val="28"/>
        </w:rPr>
        <w:t>The Disaster Emergency Declaration is</w:t>
      </w:r>
      <w:r>
        <w:rPr>
          <w:sz w:val="28"/>
          <w:szCs w:val="28"/>
        </w:rPr>
        <w:t xml:space="preserve"> the first step for any county residents who were affected by the storms to qualify for any FEMA money.</w:t>
      </w:r>
      <w:r w:rsidR="00C53C4F">
        <w:rPr>
          <w:sz w:val="28"/>
          <w:szCs w:val="28"/>
        </w:rPr>
        <w:t xml:space="preserve"> Motion passed 3-0.</w:t>
      </w:r>
    </w:p>
    <w:p w14:paraId="73243CC7" w14:textId="2CF61E6E" w:rsidR="00A15576" w:rsidRDefault="00A15576" w:rsidP="0015315B">
      <w:pPr>
        <w:spacing w:after="0" w:line="240" w:lineRule="auto"/>
        <w:rPr>
          <w:sz w:val="28"/>
          <w:szCs w:val="28"/>
        </w:rPr>
      </w:pPr>
    </w:p>
    <w:p w14:paraId="0422E1C0" w14:textId="401E9A92" w:rsidR="00FD6040" w:rsidRPr="00FD6040" w:rsidRDefault="00FD6040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D6040">
        <w:rPr>
          <w:b/>
          <w:bCs/>
          <w:sz w:val="28"/>
          <w:szCs w:val="28"/>
          <w:u w:val="single"/>
        </w:rPr>
        <w:t xml:space="preserve">Re: </w:t>
      </w:r>
      <w:r w:rsidR="00A14E14">
        <w:rPr>
          <w:b/>
          <w:bCs/>
          <w:sz w:val="28"/>
          <w:szCs w:val="28"/>
          <w:u w:val="single"/>
        </w:rPr>
        <w:t>Courthouse Repairs</w:t>
      </w:r>
    </w:p>
    <w:p w14:paraId="1E21F533" w14:textId="3A6C3FF2" w:rsidR="00FD6040" w:rsidRDefault="00A14E14" w:rsidP="00FD604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Rick Graves moved, and Ed Michael seconded, to approve </w:t>
      </w:r>
      <w:r w:rsidR="00DC1134">
        <w:rPr>
          <w:rFonts w:ascii="Calibri" w:eastAsia="Calibri" w:hAnsi="Calibri" w:cs="Times New Roman"/>
          <w:sz w:val="28"/>
          <w:szCs w:val="28"/>
        </w:rPr>
        <w:t>sending requests for quotes to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DC1134">
        <w:rPr>
          <w:rFonts w:ascii="Calibri" w:eastAsia="Calibri" w:hAnsi="Calibri" w:cs="Times New Roman"/>
          <w:sz w:val="28"/>
          <w:szCs w:val="28"/>
        </w:rPr>
        <w:t xml:space="preserve">contractors believed to be </w:t>
      </w:r>
      <w:r>
        <w:rPr>
          <w:rFonts w:ascii="Calibri" w:eastAsia="Calibri" w:hAnsi="Calibri" w:cs="Times New Roman"/>
          <w:sz w:val="28"/>
          <w:szCs w:val="28"/>
        </w:rPr>
        <w:t xml:space="preserve">qualified </w:t>
      </w:r>
      <w:proofErr w:type="gramStart"/>
      <w:r w:rsidR="00CF491F">
        <w:rPr>
          <w:rFonts w:ascii="Calibri" w:eastAsia="Calibri" w:hAnsi="Calibri" w:cs="Times New Roman"/>
          <w:sz w:val="28"/>
          <w:szCs w:val="28"/>
        </w:rPr>
        <w:t xml:space="preserve">to </w:t>
      </w:r>
      <w:r w:rsidR="00B54EA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B54EA2">
        <w:rPr>
          <w:rFonts w:ascii="Calibri" w:eastAsia="Calibri" w:hAnsi="Calibri" w:cs="Times New Roman"/>
          <w:sz w:val="28"/>
          <w:szCs w:val="28"/>
        </w:rPr>
        <w:t>to</w:t>
      </w:r>
      <w:proofErr w:type="spellEnd"/>
      <w:proofErr w:type="gramEnd"/>
      <w:r w:rsidR="00B54EA2">
        <w:rPr>
          <w:rFonts w:ascii="Calibri" w:eastAsia="Calibri" w:hAnsi="Calibri" w:cs="Times New Roman"/>
          <w:sz w:val="28"/>
          <w:szCs w:val="28"/>
        </w:rPr>
        <w:t xml:space="preserve"> </w:t>
      </w:r>
      <w:r w:rsidR="00DC1134">
        <w:rPr>
          <w:rFonts w:ascii="Calibri" w:eastAsia="Calibri" w:hAnsi="Calibri" w:cs="Times New Roman"/>
          <w:sz w:val="28"/>
          <w:szCs w:val="28"/>
        </w:rPr>
        <w:t>repair a failing lintel in the northwest corner of the courthouse.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C53C4F">
        <w:rPr>
          <w:rFonts w:ascii="Calibri" w:eastAsia="Calibri" w:hAnsi="Calibri" w:cs="Times New Roman"/>
          <w:sz w:val="28"/>
          <w:szCs w:val="28"/>
        </w:rPr>
        <w:t xml:space="preserve"> </w:t>
      </w:r>
      <w:r w:rsidR="00CF491F">
        <w:rPr>
          <w:rFonts w:ascii="Calibri" w:eastAsia="Calibri" w:hAnsi="Calibri" w:cs="Times New Roman"/>
          <w:sz w:val="28"/>
          <w:szCs w:val="28"/>
        </w:rPr>
        <w:t xml:space="preserve">The contractors interested can reach out to Tim Barker and </w:t>
      </w:r>
      <w:proofErr w:type="spellStart"/>
      <w:r w:rsidR="00CF491F">
        <w:rPr>
          <w:rFonts w:ascii="Calibri" w:eastAsia="Calibri" w:hAnsi="Calibri" w:cs="Times New Roman"/>
          <w:sz w:val="28"/>
          <w:szCs w:val="28"/>
        </w:rPr>
        <w:t>Arsee</w:t>
      </w:r>
      <w:proofErr w:type="spellEnd"/>
      <w:r w:rsidR="00CF491F">
        <w:rPr>
          <w:rFonts w:ascii="Calibri" w:eastAsia="Calibri" w:hAnsi="Calibri" w:cs="Times New Roman"/>
          <w:sz w:val="28"/>
          <w:szCs w:val="28"/>
        </w:rPr>
        <w:t xml:space="preserve"> Engineering for questions and they can submit the quotes to County Attorney Marvin Abshire. Motion passed 3-0.</w:t>
      </w:r>
    </w:p>
    <w:p w14:paraId="633F48E3" w14:textId="77777777" w:rsidR="00CF491F" w:rsidRDefault="00CF491F" w:rsidP="00FD604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E96FCBD" w14:textId="27021B33" w:rsidR="00CF491F" w:rsidRPr="00CF491F" w:rsidRDefault="00CF491F" w:rsidP="00FD6040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CF491F">
        <w:rPr>
          <w:rFonts w:ascii="Calibri" w:eastAsia="Calibri" w:hAnsi="Calibri" w:cs="Times New Roman"/>
          <w:b/>
          <w:bCs/>
          <w:sz w:val="28"/>
          <w:szCs w:val="28"/>
          <w:u w:val="single"/>
        </w:rPr>
        <w:t>Re: Concrete Quotes (Jail and Event Center)</w:t>
      </w:r>
    </w:p>
    <w:p w14:paraId="060AD8D6" w14:textId="4781E3EE" w:rsidR="00FD6040" w:rsidRDefault="00CF491F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signing contracts </w:t>
      </w:r>
      <w:r w:rsidR="00DC1134">
        <w:rPr>
          <w:sz w:val="28"/>
          <w:szCs w:val="28"/>
        </w:rPr>
        <w:t xml:space="preserve">with </w:t>
      </w:r>
      <w:r>
        <w:rPr>
          <w:sz w:val="28"/>
          <w:szCs w:val="28"/>
        </w:rPr>
        <w:t xml:space="preserve">the lowest </w:t>
      </w:r>
      <w:r w:rsidR="00DC1134">
        <w:rPr>
          <w:sz w:val="28"/>
          <w:szCs w:val="28"/>
        </w:rPr>
        <w:t xml:space="preserve">responsible and responsive </w:t>
      </w:r>
      <w:r>
        <w:rPr>
          <w:sz w:val="28"/>
          <w:szCs w:val="28"/>
        </w:rPr>
        <w:t>bidder for concrete project</w:t>
      </w:r>
      <w:r w:rsidR="00DC1134">
        <w:rPr>
          <w:sz w:val="28"/>
          <w:szCs w:val="28"/>
        </w:rPr>
        <w:t>s</w:t>
      </w:r>
      <w:r>
        <w:rPr>
          <w:sz w:val="28"/>
          <w:szCs w:val="28"/>
        </w:rPr>
        <w:t xml:space="preserve"> at the Jail and</w:t>
      </w:r>
      <w:r w:rsidR="00A7255F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the Community Event Center. Richard D. Wagler Construction was the lowest bidder</w:t>
      </w:r>
      <w:r w:rsidR="00DC1134">
        <w:rPr>
          <w:sz w:val="28"/>
          <w:szCs w:val="28"/>
        </w:rPr>
        <w:t xml:space="preserve"> in each case</w:t>
      </w:r>
      <w:r>
        <w:rPr>
          <w:sz w:val="28"/>
          <w:szCs w:val="28"/>
        </w:rPr>
        <w:t xml:space="preserve">. </w:t>
      </w:r>
      <w:r w:rsidR="00A7255F">
        <w:rPr>
          <w:sz w:val="28"/>
          <w:szCs w:val="28"/>
        </w:rPr>
        <w:t>Motion passed 3-0.</w:t>
      </w:r>
    </w:p>
    <w:p w14:paraId="49F486AB" w14:textId="77777777" w:rsidR="00A7255F" w:rsidRDefault="00A7255F" w:rsidP="00D66C0F">
      <w:pPr>
        <w:spacing w:after="0" w:line="240" w:lineRule="auto"/>
        <w:jc w:val="both"/>
        <w:rPr>
          <w:sz w:val="28"/>
          <w:szCs w:val="28"/>
        </w:rPr>
      </w:pPr>
    </w:p>
    <w:p w14:paraId="3EF046D8" w14:textId="1607CDA6" w:rsidR="00A7255F" w:rsidRPr="00A7255F" w:rsidRDefault="00A7255F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A7255F">
        <w:rPr>
          <w:b/>
          <w:bCs/>
          <w:sz w:val="28"/>
          <w:szCs w:val="28"/>
          <w:u w:val="single"/>
        </w:rPr>
        <w:t>Re: Resolution 202</w:t>
      </w:r>
      <w:r w:rsidR="00987B51">
        <w:rPr>
          <w:b/>
          <w:bCs/>
          <w:sz w:val="28"/>
          <w:szCs w:val="28"/>
          <w:u w:val="single"/>
        </w:rPr>
        <w:t>3</w:t>
      </w:r>
      <w:r w:rsidRPr="00A7255F">
        <w:rPr>
          <w:b/>
          <w:bCs/>
          <w:sz w:val="28"/>
          <w:szCs w:val="28"/>
          <w:u w:val="single"/>
        </w:rPr>
        <w:t xml:space="preserve">-04 (Amendment to County Fiscal Recovery Plan) </w:t>
      </w:r>
    </w:p>
    <w:p w14:paraId="237335EE" w14:textId="2A10B2CD" w:rsidR="00CF491F" w:rsidRDefault="00A7255F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 moved, and Rick Graves seconded, to approve Resolution 202</w:t>
      </w:r>
      <w:r w:rsidR="00987B51">
        <w:rPr>
          <w:sz w:val="28"/>
          <w:szCs w:val="28"/>
        </w:rPr>
        <w:t>3</w:t>
      </w:r>
      <w:r>
        <w:rPr>
          <w:sz w:val="28"/>
          <w:szCs w:val="28"/>
        </w:rPr>
        <w:t>-04</w:t>
      </w:r>
      <w:r w:rsidR="00DC1134">
        <w:rPr>
          <w:sz w:val="28"/>
          <w:szCs w:val="28"/>
        </w:rPr>
        <w:t>, the Eighth Amended Fiscal Recovery Plan</w:t>
      </w:r>
      <w:r>
        <w:rPr>
          <w:sz w:val="28"/>
          <w:szCs w:val="28"/>
        </w:rPr>
        <w:t xml:space="preserve">. This amendment </w:t>
      </w:r>
      <w:r w:rsidR="00DC1134">
        <w:rPr>
          <w:sz w:val="28"/>
          <w:szCs w:val="28"/>
        </w:rPr>
        <w:t xml:space="preserve">adds to the plan use of $600,000.00 to </w:t>
      </w:r>
      <w:r>
        <w:rPr>
          <w:sz w:val="28"/>
          <w:szCs w:val="28"/>
        </w:rPr>
        <w:t>help the highway department purchase 4 new dump trucks for 2024</w:t>
      </w:r>
      <w:r w:rsidR="00DC1134">
        <w:rPr>
          <w:sz w:val="28"/>
          <w:szCs w:val="28"/>
        </w:rPr>
        <w:t>, under the category of providing government services</w:t>
      </w:r>
      <w:r>
        <w:rPr>
          <w:sz w:val="28"/>
          <w:szCs w:val="28"/>
        </w:rPr>
        <w:t xml:space="preserve">. The highway department </w:t>
      </w:r>
      <w:r w:rsidR="00DC1134">
        <w:rPr>
          <w:sz w:val="28"/>
          <w:szCs w:val="28"/>
        </w:rPr>
        <w:t>will also contribute to the</w:t>
      </w:r>
      <w:r>
        <w:rPr>
          <w:sz w:val="28"/>
          <w:szCs w:val="28"/>
        </w:rPr>
        <w:t xml:space="preserve"> purchase of the dump trucks. Motion passed 3-0.</w:t>
      </w:r>
    </w:p>
    <w:p w14:paraId="41319E1C" w14:textId="77777777" w:rsidR="00064CCC" w:rsidRDefault="00064CCC" w:rsidP="00D66C0F">
      <w:pPr>
        <w:spacing w:after="0" w:line="240" w:lineRule="auto"/>
        <w:jc w:val="both"/>
        <w:rPr>
          <w:sz w:val="28"/>
          <w:szCs w:val="28"/>
        </w:rPr>
      </w:pPr>
    </w:p>
    <w:p w14:paraId="2D4B1B9F" w14:textId="724559E9" w:rsidR="00064CCC" w:rsidRDefault="00064CCC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064CCC">
        <w:rPr>
          <w:b/>
          <w:bCs/>
          <w:sz w:val="28"/>
          <w:szCs w:val="28"/>
          <w:u w:val="single"/>
        </w:rPr>
        <w:t xml:space="preserve">Re: Commissioner Board Appointments- </w:t>
      </w:r>
      <w:r w:rsidR="00987B51">
        <w:rPr>
          <w:b/>
          <w:bCs/>
          <w:sz w:val="28"/>
          <w:szCs w:val="28"/>
          <w:u w:val="single"/>
        </w:rPr>
        <w:t>Hospital Board</w:t>
      </w:r>
    </w:p>
    <w:p w14:paraId="0E0A4C8C" w14:textId="1766FA09" w:rsidR="00987B51" w:rsidRDefault="00987B51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</w:t>
      </w:r>
      <w:r w:rsidR="00DC1134">
        <w:rPr>
          <w:sz w:val="28"/>
          <w:szCs w:val="28"/>
        </w:rPr>
        <w:t>reappoint</w:t>
      </w:r>
      <w:r>
        <w:rPr>
          <w:sz w:val="28"/>
          <w:szCs w:val="28"/>
        </w:rPr>
        <w:t xml:space="preserve"> John </w:t>
      </w:r>
      <w:proofErr w:type="spellStart"/>
      <w:r w:rsidR="00757005">
        <w:rPr>
          <w:sz w:val="28"/>
          <w:szCs w:val="28"/>
        </w:rPr>
        <w:t>Vehslage</w:t>
      </w:r>
      <w:proofErr w:type="spellEnd"/>
      <w:r>
        <w:rPr>
          <w:sz w:val="28"/>
          <w:szCs w:val="28"/>
        </w:rPr>
        <w:t xml:space="preserve"> &amp; Harry Bedwell to the hospital board</w:t>
      </w:r>
      <w:r w:rsidR="00DC1134">
        <w:rPr>
          <w:sz w:val="28"/>
          <w:szCs w:val="28"/>
        </w:rPr>
        <w:t xml:space="preserve"> of trustees, for</w:t>
      </w:r>
      <w:r>
        <w:rPr>
          <w:sz w:val="28"/>
          <w:szCs w:val="28"/>
        </w:rPr>
        <w:t xml:space="preserve"> 2-year terms. Motion passed 3-0.</w:t>
      </w:r>
    </w:p>
    <w:p w14:paraId="4B2A8D9A" w14:textId="77777777" w:rsidR="00987B51" w:rsidRDefault="00987B51" w:rsidP="00D66C0F">
      <w:pPr>
        <w:spacing w:after="0" w:line="240" w:lineRule="auto"/>
        <w:jc w:val="both"/>
        <w:rPr>
          <w:sz w:val="28"/>
          <w:szCs w:val="28"/>
        </w:rPr>
      </w:pPr>
    </w:p>
    <w:p w14:paraId="51AA0EE1" w14:textId="6492DE25" w:rsidR="00CA2994" w:rsidRPr="00987B51" w:rsidRDefault="00987B51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987B51">
        <w:rPr>
          <w:b/>
          <w:bCs/>
          <w:sz w:val="28"/>
          <w:szCs w:val="28"/>
          <w:u w:val="single"/>
        </w:rPr>
        <w:t xml:space="preserve">Re: Appointment to SIDC Landbank  </w:t>
      </w:r>
    </w:p>
    <w:p w14:paraId="04D4FE93" w14:textId="7C1B4BC8" w:rsidR="00FD6040" w:rsidRDefault="00987B51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</w:t>
      </w:r>
      <w:r w:rsidR="00DC1134">
        <w:rPr>
          <w:sz w:val="28"/>
          <w:szCs w:val="28"/>
        </w:rPr>
        <w:t xml:space="preserve">appoint </w:t>
      </w:r>
      <w:r>
        <w:rPr>
          <w:sz w:val="28"/>
          <w:szCs w:val="28"/>
        </w:rPr>
        <w:t xml:space="preserve">Rick Graves to </w:t>
      </w:r>
      <w:r w:rsidR="00DC1134">
        <w:rPr>
          <w:sz w:val="28"/>
          <w:szCs w:val="28"/>
        </w:rPr>
        <w:t>represent Greene County</w:t>
      </w:r>
      <w:r>
        <w:rPr>
          <w:sz w:val="28"/>
          <w:szCs w:val="28"/>
        </w:rPr>
        <w:t xml:space="preserve"> on the SIDC Landbank board. Motion passed 3-0.</w:t>
      </w:r>
    </w:p>
    <w:p w14:paraId="317979E6" w14:textId="77777777" w:rsidR="00987B51" w:rsidRDefault="00987B51" w:rsidP="00D66C0F">
      <w:pPr>
        <w:spacing w:after="0" w:line="240" w:lineRule="auto"/>
        <w:jc w:val="both"/>
        <w:rPr>
          <w:sz w:val="28"/>
          <w:szCs w:val="28"/>
        </w:rPr>
      </w:pPr>
    </w:p>
    <w:p w14:paraId="4F85DCAC" w14:textId="0CB89C0C" w:rsidR="00987B51" w:rsidRDefault="00987B51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15CE3">
        <w:rPr>
          <w:b/>
          <w:bCs/>
          <w:sz w:val="28"/>
          <w:szCs w:val="28"/>
          <w:u w:val="single"/>
        </w:rPr>
        <w:t xml:space="preserve">Re: </w:t>
      </w:r>
      <w:r w:rsidR="00115CE3">
        <w:rPr>
          <w:b/>
          <w:bCs/>
          <w:sz w:val="28"/>
          <w:szCs w:val="28"/>
          <w:u w:val="single"/>
        </w:rPr>
        <w:t xml:space="preserve">Economic Development </w:t>
      </w:r>
    </w:p>
    <w:p w14:paraId="58898168" w14:textId="1036747C" w:rsidR="00115CE3" w:rsidRDefault="00115CE3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Brianne Jerrels </w:t>
      </w:r>
      <w:r w:rsidR="00DC1134">
        <w:rPr>
          <w:sz w:val="28"/>
          <w:szCs w:val="28"/>
        </w:rPr>
        <w:t>provided her periodic economic development</w:t>
      </w:r>
      <w:r>
        <w:rPr>
          <w:sz w:val="28"/>
          <w:szCs w:val="28"/>
        </w:rPr>
        <w:t xml:space="preserve"> update. </w:t>
      </w:r>
      <w:r w:rsidR="00E535ED">
        <w:rPr>
          <w:sz w:val="28"/>
          <w:szCs w:val="28"/>
        </w:rPr>
        <w:t>A developer has shown</w:t>
      </w:r>
      <w:r>
        <w:rPr>
          <w:sz w:val="28"/>
          <w:szCs w:val="28"/>
        </w:rPr>
        <w:t xml:space="preserve"> interest </w:t>
      </w:r>
      <w:r w:rsidR="00E535ED">
        <w:rPr>
          <w:sz w:val="28"/>
          <w:szCs w:val="28"/>
        </w:rPr>
        <w:t>in building</w:t>
      </w:r>
      <w:r>
        <w:rPr>
          <w:sz w:val="28"/>
          <w:szCs w:val="28"/>
        </w:rPr>
        <w:t xml:space="preserve"> storage units</w:t>
      </w:r>
      <w:r w:rsidR="00DC1134" w:rsidRPr="00DC1134">
        <w:rPr>
          <w:sz w:val="28"/>
          <w:szCs w:val="28"/>
        </w:rPr>
        <w:t xml:space="preserve"> </w:t>
      </w:r>
      <w:r w:rsidR="00DC1134">
        <w:rPr>
          <w:sz w:val="28"/>
          <w:szCs w:val="28"/>
        </w:rPr>
        <w:t>at Progress Point</w:t>
      </w:r>
      <w:r w:rsidR="00B54EA2">
        <w:rPr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="00E535ED">
        <w:rPr>
          <w:sz w:val="28"/>
          <w:szCs w:val="28"/>
        </w:rPr>
        <w:t>In the Westcott Subdivision,</w:t>
      </w:r>
      <w:r w:rsidR="00E535ED" w:rsidDel="00DC1134">
        <w:rPr>
          <w:sz w:val="28"/>
          <w:szCs w:val="28"/>
        </w:rPr>
        <w:t xml:space="preserve"> </w:t>
      </w:r>
      <w:r w:rsidR="00E535ED">
        <w:rPr>
          <w:sz w:val="28"/>
          <w:szCs w:val="28"/>
        </w:rPr>
        <w:t>f</w:t>
      </w:r>
      <w:r w:rsidR="00DC1134">
        <w:rPr>
          <w:sz w:val="28"/>
          <w:szCs w:val="28"/>
        </w:rPr>
        <w:t>our</w:t>
      </w:r>
      <w:r>
        <w:rPr>
          <w:sz w:val="28"/>
          <w:szCs w:val="28"/>
        </w:rPr>
        <w:t xml:space="preserve"> housing units </w:t>
      </w:r>
      <w:r w:rsidR="00DC1134">
        <w:rPr>
          <w:sz w:val="28"/>
          <w:szCs w:val="28"/>
        </w:rPr>
        <w:t xml:space="preserve">are </w:t>
      </w:r>
      <w:r>
        <w:rPr>
          <w:sz w:val="28"/>
          <w:szCs w:val="28"/>
        </w:rPr>
        <w:t>leased</w:t>
      </w:r>
      <w:r w:rsidR="00DC1134">
        <w:rPr>
          <w:sz w:val="28"/>
          <w:szCs w:val="28"/>
        </w:rPr>
        <w:t xml:space="preserve"> and a fifth is pre-leased pending completion of construction</w:t>
      </w:r>
      <w:r>
        <w:rPr>
          <w:sz w:val="28"/>
          <w:szCs w:val="28"/>
        </w:rPr>
        <w:t xml:space="preserve">. Brianne also offered her help to Commissioner Rick Graves in his role with the SIDC Landbank Board. </w:t>
      </w:r>
    </w:p>
    <w:p w14:paraId="410EFEBB" w14:textId="77777777" w:rsidR="00115CE3" w:rsidRDefault="00115CE3" w:rsidP="00D66C0F">
      <w:pPr>
        <w:spacing w:after="0" w:line="240" w:lineRule="auto"/>
        <w:jc w:val="both"/>
        <w:rPr>
          <w:sz w:val="28"/>
          <w:szCs w:val="28"/>
        </w:rPr>
      </w:pPr>
    </w:p>
    <w:p w14:paraId="32187239" w14:textId="2B5A6244" w:rsidR="00115CE3" w:rsidRPr="00115CE3" w:rsidRDefault="00115CE3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15CE3">
        <w:rPr>
          <w:b/>
          <w:bCs/>
          <w:sz w:val="28"/>
          <w:szCs w:val="28"/>
          <w:u w:val="single"/>
        </w:rPr>
        <w:t>Re: Sheriff Dallaire</w:t>
      </w:r>
    </w:p>
    <w:p w14:paraId="0CEC4C13" w14:textId="7B972712" w:rsidR="00115CE3" w:rsidRDefault="00115CE3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Sheriff </w:t>
      </w:r>
      <w:proofErr w:type="spellStart"/>
      <w:r>
        <w:rPr>
          <w:sz w:val="28"/>
          <w:szCs w:val="28"/>
        </w:rPr>
        <w:t>Dallaire</w:t>
      </w:r>
      <w:r w:rsidR="00E535ED">
        <w:rPr>
          <w:sz w:val="28"/>
          <w:szCs w:val="28"/>
        </w:rPr>
        <w:t>’s</w:t>
      </w:r>
      <w:proofErr w:type="spellEnd"/>
      <w:r w:rsidR="00E53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purchase </w:t>
      </w:r>
      <w:r w:rsidR="00B54EA2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four new </w:t>
      </w:r>
      <w:r w:rsidR="00E535ED">
        <w:rPr>
          <w:sz w:val="28"/>
          <w:szCs w:val="28"/>
        </w:rPr>
        <w:t xml:space="preserve">antenna </w:t>
      </w:r>
      <w:r>
        <w:rPr>
          <w:sz w:val="28"/>
          <w:szCs w:val="28"/>
        </w:rPr>
        <w:t>mounts</w:t>
      </w:r>
      <w:r w:rsidR="00E535ED">
        <w:rPr>
          <w:sz w:val="28"/>
          <w:szCs w:val="28"/>
        </w:rPr>
        <w:t>,</w:t>
      </w:r>
      <w:r>
        <w:rPr>
          <w:sz w:val="28"/>
          <w:szCs w:val="28"/>
        </w:rPr>
        <w:t xml:space="preserve"> for radio antennas to </w:t>
      </w:r>
      <w:r w:rsidR="00B54EA2"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mounted to towers in our area. </w:t>
      </w:r>
      <w:r w:rsidR="00E535ED">
        <w:rPr>
          <w:sz w:val="28"/>
          <w:szCs w:val="28"/>
        </w:rPr>
        <w:t xml:space="preserve">The water company notified Sheriff Dallaire of inspection safety issues related to </w:t>
      </w:r>
      <w:r>
        <w:rPr>
          <w:sz w:val="28"/>
          <w:szCs w:val="28"/>
        </w:rPr>
        <w:t xml:space="preserve">antennas </w:t>
      </w:r>
      <w:r w:rsidR="00E535ED">
        <w:rPr>
          <w:sz w:val="28"/>
          <w:szCs w:val="28"/>
        </w:rPr>
        <w:t>and cabling that need to be addressed</w:t>
      </w:r>
      <w:r>
        <w:rPr>
          <w:sz w:val="28"/>
          <w:szCs w:val="28"/>
        </w:rPr>
        <w:t xml:space="preserve">. </w:t>
      </w:r>
      <w:r w:rsidR="003D7B6F">
        <w:rPr>
          <w:sz w:val="28"/>
          <w:szCs w:val="28"/>
        </w:rPr>
        <w:t xml:space="preserve">The towers will be undergoing maintenance </w:t>
      </w:r>
      <w:proofErr w:type="gramStart"/>
      <w:r w:rsidR="00E535ED">
        <w:rPr>
          <w:sz w:val="28"/>
          <w:szCs w:val="28"/>
        </w:rPr>
        <w:t xml:space="preserve">in </w:t>
      </w:r>
      <w:r w:rsidR="003D7B6F">
        <w:rPr>
          <w:sz w:val="28"/>
          <w:szCs w:val="28"/>
        </w:rPr>
        <w:t>the near future</w:t>
      </w:r>
      <w:proofErr w:type="gramEnd"/>
      <w:r w:rsidR="00E535ED">
        <w:rPr>
          <w:sz w:val="28"/>
          <w:szCs w:val="28"/>
        </w:rPr>
        <w:t>, which is a good time to replace antenna mounts</w:t>
      </w:r>
      <w:r w:rsidR="003D7B6F">
        <w:rPr>
          <w:sz w:val="28"/>
          <w:szCs w:val="28"/>
        </w:rPr>
        <w:t xml:space="preserve">. </w:t>
      </w:r>
      <w:r w:rsidR="00E535ED">
        <w:rPr>
          <w:sz w:val="28"/>
          <w:szCs w:val="28"/>
        </w:rPr>
        <w:t xml:space="preserve">At least two mounts are anticipated to be replaced and two will be retained in stock for future tower maintenance. </w:t>
      </w:r>
      <w:r w:rsidR="003D7B6F">
        <w:rPr>
          <w:sz w:val="28"/>
          <w:szCs w:val="28"/>
        </w:rPr>
        <w:t xml:space="preserve">Motion passed 3-0. </w:t>
      </w:r>
    </w:p>
    <w:p w14:paraId="4D1ECBF9" w14:textId="77777777" w:rsidR="003D7B6F" w:rsidRDefault="003D7B6F" w:rsidP="00D66C0F">
      <w:pPr>
        <w:spacing w:after="0" w:line="240" w:lineRule="auto"/>
        <w:jc w:val="both"/>
        <w:rPr>
          <w:sz w:val="28"/>
          <w:szCs w:val="28"/>
        </w:rPr>
      </w:pPr>
    </w:p>
    <w:p w14:paraId="2C1E3FD8" w14:textId="7CE50986" w:rsidR="003D7B6F" w:rsidRDefault="003D7B6F" w:rsidP="00D66C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Sheriff Dallaire </w:t>
      </w:r>
      <w:r w:rsidR="00E535ED">
        <w:rPr>
          <w:sz w:val="28"/>
          <w:szCs w:val="28"/>
        </w:rPr>
        <w:t>advised the commissioners</w:t>
      </w:r>
      <w:r>
        <w:rPr>
          <w:sz w:val="28"/>
          <w:szCs w:val="28"/>
        </w:rPr>
        <w:t xml:space="preserve"> that two more sheriff vehicles have been damaged. One was damaged in a</w:t>
      </w:r>
      <w:r w:rsidR="004637CC">
        <w:rPr>
          <w:sz w:val="28"/>
          <w:szCs w:val="28"/>
        </w:rPr>
        <w:t>n on-duty</w:t>
      </w:r>
      <w:r>
        <w:rPr>
          <w:sz w:val="28"/>
          <w:szCs w:val="28"/>
        </w:rPr>
        <w:t xml:space="preserve"> wreck and the other was </w:t>
      </w:r>
      <w:r w:rsidR="00E535ED">
        <w:rPr>
          <w:sz w:val="28"/>
          <w:szCs w:val="28"/>
        </w:rPr>
        <w:t xml:space="preserve">damaged </w:t>
      </w:r>
      <w:r>
        <w:rPr>
          <w:sz w:val="28"/>
          <w:szCs w:val="28"/>
        </w:rPr>
        <w:t xml:space="preserve">in a tornado. Both vehicles are expected to be a total loss. </w:t>
      </w:r>
    </w:p>
    <w:p w14:paraId="00F9E6D9" w14:textId="77777777" w:rsidR="0073288E" w:rsidRDefault="0073288E" w:rsidP="00D66C0F">
      <w:pPr>
        <w:spacing w:after="0" w:line="240" w:lineRule="auto"/>
        <w:jc w:val="both"/>
        <w:rPr>
          <w:sz w:val="28"/>
          <w:szCs w:val="28"/>
        </w:rPr>
      </w:pPr>
    </w:p>
    <w:p w14:paraId="0F2CC71D" w14:textId="36704966" w:rsidR="0073288E" w:rsidRPr="0073288E" w:rsidRDefault="0073288E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73288E">
        <w:rPr>
          <w:b/>
          <w:bCs/>
          <w:sz w:val="28"/>
          <w:szCs w:val="28"/>
          <w:u w:val="single"/>
        </w:rPr>
        <w:t xml:space="preserve">Re: Dr. Pete Powers- Greene County Health Department </w:t>
      </w:r>
    </w:p>
    <w:p w14:paraId="03DB8CCB" w14:textId="0C2CF10A" w:rsidR="00757005" w:rsidRDefault="0073288E" w:rsidP="0044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Dr. Powers update</w:t>
      </w:r>
      <w:r w:rsidR="004637CC">
        <w:rPr>
          <w:sz w:val="28"/>
          <w:szCs w:val="28"/>
        </w:rPr>
        <w:t>d</w:t>
      </w:r>
      <w:r>
        <w:rPr>
          <w:sz w:val="28"/>
          <w:szCs w:val="28"/>
        </w:rPr>
        <w:t xml:space="preserve"> the commissioners on </w:t>
      </w:r>
      <w:r w:rsidR="00757005">
        <w:rPr>
          <w:sz w:val="28"/>
          <w:szCs w:val="28"/>
        </w:rPr>
        <w:t xml:space="preserve">a septic installer symposium that the Greene County Health </w:t>
      </w:r>
      <w:r w:rsidR="004637CC">
        <w:rPr>
          <w:sz w:val="28"/>
          <w:szCs w:val="28"/>
        </w:rPr>
        <w:t xml:space="preserve">Department </w:t>
      </w:r>
      <w:r w:rsidR="00757005">
        <w:rPr>
          <w:sz w:val="28"/>
          <w:szCs w:val="28"/>
        </w:rPr>
        <w:t xml:space="preserve">held at the Community Event Center. 61 septic installers </w:t>
      </w:r>
      <w:proofErr w:type="gramStart"/>
      <w:r w:rsidR="004637CC">
        <w:rPr>
          <w:sz w:val="28"/>
          <w:szCs w:val="28"/>
        </w:rPr>
        <w:t>attended</w:t>
      </w:r>
      <w:proofErr w:type="gramEnd"/>
      <w:r w:rsidR="004637CC">
        <w:rPr>
          <w:sz w:val="28"/>
          <w:szCs w:val="28"/>
        </w:rPr>
        <w:t xml:space="preserve"> </w:t>
      </w:r>
      <w:r w:rsidR="00757005">
        <w:rPr>
          <w:sz w:val="28"/>
          <w:szCs w:val="28"/>
        </w:rPr>
        <w:t xml:space="preserve">and the health department gave all the septic installers a survey. Dr Powers also introduced the new environmental specialist, Ray </w:t>
      </w:r>
      <w:r w:rsidR="004637CC">
        <w:rPr>
          <w:sz w:val="28"/>
          <w:szCs w:val="28"/>
        </w:rPr>
        <w:t>Miller</w:t>
      </w:r>
      <w:r w:rsidR="00757005">
        <w:rPr>
          <w:sz w:val="28"/>
          <w:szCs w:val="28"/>
        </w:rPr>
        <w:t xml:space="preserve">. Mr. </w:t>
      </w:r>
      <w:r w:rsidR="004637CC">
        <w:rPr>
          <w:sz w:val="28"/>
          <w:szCs w:val="28"/>
        </w:rPr>
        <w:t xml:space="preserve">Miller </w:t>
      </w:r>
      <w:r w:rsidR="00757005">
        <w:rPr>
          <w:sz w:val="28"/>
          <w:szCs w:val="28"/>
        </w:rPr>
        <w:t xml:space="preserve">previously worked for an excavating company, so he has experience with excavating and septic systems. The Commissioners welcomed Mr. </w:t>
      </w:r>
      <w:r w:rsidR="004637CC">
        <w:rPr>
          <w:sz w:val="28"/>
          <w:szCs w:val="28"/>
        </w:rPr>
        <w:t xml:space="preserve">Miller </w:t>
      </w:r>
      <w:r w:rsidR="00757005">
        <w:rPr>
          <w:sz w:val="28"/>
          <w:szCs w:val="28"/>
        </w:rPr>
        <w:t xml:space="preserve">to his new position. </w:t>
      </w:r>
    </w:p>
    <w:p w14:paraId="2F9918F1" w14:textId="77777777" w:rsidR="00252F82" w:rsidRDefault="00252F82" w:rsidP="004E03B4">
      <w:pPr>
        <w:spacing w:after="0" w:line="240" w:lineRule="auto"/>
        <w:rPr>
          <w:sz w:val="28"/>
          <w:szCs w:val="28"/>
        </w:rPr>
      </w:pPr>
    </w:p>
    <w:p w14:paraId="0EB0BBE3" w14:textId="0B935E66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BF639A">
        <w:rPr>
          <w:sz w:val="28"/>
          <w:szCs w:val="28"/>
        </w:rPr>
        <w:t>Ed Michael</w:t>
      </w:r>
      <w:r w:rsidR="00716E87">
        <w:rPr>
          <w:sz w:val="28"/>
          <w:szCs w:val="28"/>
        </w:rPr>
        <w:t xml:space="preserve"> moved, </w:t>
      </w:r>
      <w:r w:rsidR="00751517">
        <w:rPr>
          <w:sz w:val="28"/>
          <w:szCs w:val="28"/>
        </w:rPr>
        <w:t xml:space="preserve">and </w:t>
      </w:r>
      <w:r w:rsidR="00BF639A">
        <w:rPr>
          <w:sz w:val="28"/>
          <w:szCs w:val="28"/>
        </w:rPr>
        <w:t>Rick Graves</w:t>
      </w:r>
      <w:r w:rsidR="000D53E8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B6337F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3D7995B1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69BCD43F" w14:textId="77777777" w:rsidR="001F3F47" w:rsidRDefault="001F3F47" w:rsidP="004E03B4">
      <w:pPr>
        <w:spacing w:after="0" w:line="240" w:lineRule="auto"/>
        <w:rPr>
          <w:sz w:val="28"/>
          <w:szCs w:val="28"/>
          <w:u w:val="single"/>
        </w:rPr>
      </w:pP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AE0E81E" w14:textId="77777777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4F0F8B9D" w:rsidR="00533D1D" w:rsidRPr="001F3F47" w:rsidRDefault="00562EB0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C170" w14:textId="77777777" w:rsidR="00C53C4F" w:rsidRDefault="00C53C4F" w:rsidP="00C53C4F">
      <w:pPr>
        <w:spacing w:after="0" w:line="240" w:lineRule="auto"/>
      </w:pPr>
      <w:r>
        <w:separator/>
      </w:r>
    </w:p>
  </w:endnote>
  <w:endnote w:type="continuationSeparator" w:id="0">
    <w:p w14:paraId="54FC8E5C" w14:textId="77777777" w:rsidR="00C53C4F" w:rsidRDefault="00C53C4F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9831" w14:textId="77777777" w:rsidR="00C53C4F" w:rsidRDefault="00C53C4F" w:rsidP="00C53C4F">
      <w:pPr>
        <w:spacing w:after="0" w:line="240" w:lineRule="auto"/>
      </w:pPr>
      <w:r>
        <w:separator/>
      </w:r>
    </w:p>
  </w:footnote>
  <w:footnote w:type="continuationSeparator" w:id="0">
    <w:p w14:paraId="42E05134" w14:textId="77777777" w:rsidR="00C53C4F" w:rsidRDefault="00C53C4F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601A"/>
    <w:rsid w:val="0000653E"/>
    <w:rsid w:val="000067DF"/>
    <w:rsid w:val="00007DDE"/>
    <w:rsid w:val="00010013"/>
    <w:rsid w:val="00011526"/>
    <w:rsid w:val="00012011"/>
    <w:rsid w:val="00012438"/>
    <w:rsid w:val="00012A3D"/>
    <w:rsid w:val="0001457B"/>
    <w:rsid w:val="00014828"/>
    <w:rsid w:val="0001567D"/>
    <w:rsid w:val="00015D13"/>
    <w:rsid w:val="0001656C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B37"/>
    <w:rsid w:val="000413A9"/>
    <w:rsid w:val="00041A94"/>
    <w:rsid w:val="00043846"/>
    <w:rsid w:val="00044863"/>
    <w:rsid w:val="00045966"/>
    <w:rsid w:val="00045AAD"/>
    <w:rsid w:val="0004663C"/>
    <w:rsid w:val="00046D47"/>
    <w:rsid w:val="000477BD"/>
    <w:rsid w:val="00047B8F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1A3E"/>
    <w:rsid w:val="00072700"/>
    <w:rsid w:val="00074C11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F5F"/>
    <w:rsid w:val="000C322B"/>
    <w:rsid w:val="000C7EDD"/>
    <w:rsid w:val="000D05D6"/>
    <w:rsid w:val="000D066F"/>
    <w:rsid w:val="000D11FD"/>
    <w:rsid w:val="000D1904"/>
    <w:rsid w:val="000D1C85"/>
    <w:rsid w:val="000D2958"/>
    <w:rsid w:val="000D2DBE"/>
    <w:rsid w:val="000D2F4F"/>
    <w:rsid w:val="000D379C"/>
    <w:rsid w:val="000D4F5E"/>
    <w:rsid w:val="000D53E8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30B"/>
    <w:rsid w:val="000F7877"/>
    <w:rsid w:val="00101DC6"/>
    <w:rsid w:val="00104094"/>
    <w:rsid w:val="00105118"/>
    <w:rsid w:val="00105420"/>
    <w:rsid w:val="00107735"/>
    <w:rsid w:val="00107925"/>
    <w:rsid w:val="00111C82"/>
    <w:rsid w:val="00111DA8"/>
    <w:rsid w:val="00111F10"/>
    <w:rsid w:val="001133F1"/>
    <w:rsid w:val="0011390A"/>
    <w:rsid w:val="001146BC"/>
    <w:rsid w:val="00115A11"/>
    <w:rsid w:val="00115CE3"/>
    <w:rsid w:val="00116DC2"/>
    <w:rsid w:val="0012264C"/>
    <w:rsid w:val="00122BE4"/>
    <w:rsid w:val="00123178"/>
    <w:rsid w:val="001231A6"/>
    <w:rsid w:val="001236B1"/>
    <w:rsid w:val="00125913"/>
    <w:rsid w:val="001266FD"/>
    <w:rsid w:val="0012680E"/>
    <w:rsid w:val="00127225"/>
    <w:rsid w:val="0012771B"/>
    <w:rsid w:val="00127DC3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453"/>
    <w:rsid w:val="00150744"/>
    <w:rsid w:val="00150915"/>
    <w:rsid w:val="00150BC3"/>
    <w:rsid w:val="00151C30"/>
    <w:rsid w:val="00152290"/>
    <w:rsid w:val="0015278A"/>
    <w:rsid w:val="00152B9E"/>
    <w:rsid w:val="0015315B"/>
    <w:rsid w:val="00154E74"/>
    <w:rsid w:val="00155661"/>
    <w:rsid w:val="001557AD"/>
    <w:rsid w:val="00157196"/>
    <w:rsid w:val="00157DD7"/>
    <w:rsid w:val="00162F49"/>
    <w:rsid w:val="0016403B"/>
    <w:rsid w:val="001649F2"/>
    <w:rsid w:val="00164A80"/>
    <w:rsid w:val="00164E21"/>
    <w:rsid w:val="0016535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2C03"/>
    <w:rsid w:val="0018567A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5C50"/>
    <w:rsid w:val="001A61D8"/>
    <w:rsid w:val="001A75D3"/>
    <w:rsid w:val="001A784C"/>
    <w:rsid w:val="001A7D80"/>
    <w:rsid w:val="001B2273"/>
    <w:rsid w:val="001B235C"/>
    <w:rsid w:val="001B239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7DE2"/>
    <w:rsid w:val="001F1482"/>
    <w:rsid w:val="001F288A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6873"/>
    <w:rsid w:val="00246D31"/>
    <w:rsid w:val="0024733D"/>
    <w:rsid w:val="002475D8"/>
    <w:rsid w:val="00247A91"/>
    <w:rsid w:val="00247F7B"/>
    <w:rsid w:val="00252F82"/>
    <w:rsid w:val="002531B0"/>
    <w:rsid w:val="00253286"/>
    <w:rsid w:val="002547DE"/>
    <w:rsid w:val="0025680E"/>
    <w:rsid w:val="00257A89"/>
    <w:rsid w:val="00257B85"/>
    <w:rsid w:val="002603F4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7A3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3BB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687F"/>
    <w:rsid w:val="002D7615"/>
    <w:rsid w:val="002D788E"/>
    <w:rsid w:val="002E06B1"/>
    <w:rsid w:val="002E1726"/>
    <w:rsid w:val="002E20D5"/>
    <w:rsid w:val="002E44B3"/>
    <w:rsid w:val="002E45BB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3F7A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5C07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38F7"/>
    <w:rsid w:val="003746F5"/>
    <w:rsid w:val="00376B0C"/>
    <w:rsid w:val="00380777"/>
    <w:rsid w:val="00382583"/>
    <w:rsid w:val="00382994"/>
    <w:rsid w:val="00383D61"/>
    <w:rsid w:val="00383DC1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5901"/>
    <w:rsid w:val="003D6B9F"/>
    <w:rsid w:val="003D7366"/>
    <w:rsid w:val="003D7B6F"/>
    <w:rsid w:val="003E0042"/>
    <w:rsid w:val="003E0432"/>
    <w:rsid w:val="003E2F72"/>
    <w:rsid w:val="003E410D"/>
    <w:rsid w:val="003E693A"/>
    <w:rsid w:val="003E6E5F"/>
    <w:rsid w:val="003F0A67"/>
    <w:rsid w:val="003F0AA7"/>
    <w:rsid w:val="003F1A45"/>
    <w:rsid w:val="003F1FAF"/>
    <w:rsid w:val="003F27B0"/>
    <w:rsid w:val="003F2BDB"/>
    <w:rsid w:val="003F38FB"/>
    <w:rsid w:val="003F5200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3705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50536"/>
    <w:rsid w:val="00450B49"/>
    <w:rsid w:val="00457F2F"/>
    <w:rsid w:val="00460B85"/>
    <w:rsid w:val="00460BF5"/>
    <w:rsid w:val="0046137C"/>
    <w:rsid w:val="00461772"/>
    <w:rsid w:val="004637CC"/>
    <w:rsid w:val="00463E87"/>
    <w:rsid w:val="00463EAF"/>
    <w:rsid w:val="00464066"/>
    <w:rsid w:val="00464D01"/>
    <w:rsid w:val="00465550"/>
    <w:rsid w:val="0046579C"/>
    <w:rsid w:val="00465A3A"/>
    <w:rsid w:val="00467537"/>
    <w:rsid w:val="00470442"/>
    <w:rsid w:val="004704B9"/>
    <w:rsid w:val="0047067C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86C67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353"/>
    <w:rsid w:val="004C6547"/>
    <w:rsid w:val="004C695B"/>
    <w:rsid w:val="004D2585"/>
    <w:rsid w:val="004D290F"/>
    <w:rsid w:val="004D2BCB"/>
    <w:rsid w:val="004D31B0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5615"/>
    <w:rsid w:val="004E6E0D"/>
    <w:rsid w:val="004E719C"/>
    <w:rsid w:val="004E7C3A"/>
    <w:rsid w:val="004E7C7E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3E42"/>
    <w:rsid w:val="005159E2"/>
    <w:rsid w:val="00515BB5"/>
    <w:rsid w:val="005176AA"/>
    <w:rsid w:val="00517854"/>
    <w:rsid w:val="005179BD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126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572C6"/>
    <w:rsid w:val="00557749"/>
    <w:rsid w:val="00560FFC"/>
    <w:rsid w:val="00562EB0"/>
    <w:rsid w:val="005653CA"/>
    <w:rsid w:val="005660EF"/>
    <w:rsid w:val="00566E09"/>
    <w:rsid w:val="00570A13"/>
    <w:rsid w:val="005710A9"/>
    <w:rsid w:val="005719E4"/>
    <w:rsid w:val="005721AC"/>
    <w:rsid w:val="00572A2D"/>
    <w:rsid w:val="00572AB6"/>
    <w:rsid w:val="00572F5A"/>
    <w:rsid w:val="005731AA"/>
    <w:rsid w:val="00575FB1"/>
    <w:rsid w:val="00576555"/>
    <w:rsid w:val="0058010D"/>
    <w:rsid w:val="0058297B"/>
    <w:rsid w:val="00582B14"/>
    <w:rsid w:val="00582B6A"/>
    <w:rsid w:val="005833B0"/>
    <w:rsid w:val="00583AED"/>
    <w:rsid w:val="00583E28"/>
    <w:rsid w:val="00584C8D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2E79"/>
    <w:rsid w:val="005936D8"/>
    <w:rsid w:val="00593D1D"/>
    <w:rsid w:val="00595427"/>
    <w:rsid w:val="00595793"/>
    <w:rsid w:val="005966BF"/>
    <w:rsid w:val="00597FBE"/>
    <w:rsid w:val="005A0B2A"/>
    <w:rsid w:val="005A0F2D"/>
    <w:rsid w:val="005A29B3"/>
    <w:rsid w:val="005A3176"/>
    <w:rsid w:val="005A3749"/>
    <w:rsid w:val="005A37D5"/>
    <w:rsid w:val="005A44CC"/>
    <w:rsid w:val="005A4869"/>
    <w:rsid w:val="005A4D08"/>
    <w:rsid w:val="005A4EEE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466B"/>
    <w:rsid w:val="00606397"/>
    <w:rsid w:val="00606490"/>
    <w:rsid w:val="00607677"/>
    <w:rsid w:val="00607936"/>
    <w:rsid w:val="00610211"/>
    <w:rsid w:val="00610B8E"/>
    <w:rsid w:val="006120F1"/>
    <w:rsid w:val="006125DC"/>
    <w:rsid w:val="0061370C"/>
    <w:rsid w:val="00615E39"/>
    <w:rsid w:val="0061674C"/>
    <w:rsid w:val="00616F8B"/>
    <w:rsid w:val="00617B40"/>
    <w:rsid w:val="00620CFC"/>
    <w:rsid w:val="00622AC7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4883"/>
    <w:rsid w:val="00647311"/>
    <w:rsid w:val="00647C33"/>
    <w:rsid w:val="006506DC"/>
    <w:rsid w:val="00651423"/>
    <w:rsid w:val="006530D7"/>
    <w:rsid w:val="006533EF"/>
    <w:rsid w:val="006538E3"/>
    <w:rsid w:val="006539D8"/>
    <w:rsid w:val="00653C59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4B00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188C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F81"/>
    <w:rsid w:val="006E334A"/>
    <w:rsid w:val="006E4348"/>
    <w:rsid w:val="006E56AD"/>
    <w:rsid w:val="006E5F08"/>
    <w:rsid w:val="006E6051"/>
    <w:rsid w:val="006E61E2"/>
    <w:rsid w:val="006E7D59"/>
    <w:rsid w:val="006F12A9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4E63"/>
    <w:rsid w:val="00715337"/>
    <w:rsid w:val="00715968"/>
    <w:rsid w:val="00715C7B"/>
    <w:rsid w:val="00716E87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89B"/>
    <w:rsid w:val="00730D9E"/>
    <w:rsid w:val="00731858"/>
    <w:rsid w:val="0073288E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05"/>
    <w:rsid w:val="007570CF"/>
    <w:rsid w:val="00760EDE"/>
    <w:rsid w:val="007634B9"/>
    <w:rsid w:val="00763CD9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22E8"/>
    <w:rsid w:val="0077416F"/>
    <w:rsid w:val="007815DE"/>
    <w:rsid w:val="00781850"/>
    <w:rsid w:val="0078194E"/>
    <w:rsid w:val="00783BF7"/>
    <w:rsid w:val="00783C1F"/>
    <w:rsid w:val="00784085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5E79"/>
    <w:rsid w:val="007A67E5"/>
    <w:rsid w:val="007A6925"/>
    <w:rsid w:val="007A7E34"/>
    <w:rsid w:val="007B00E3"/>
    <w:rsid w:val="007B01AE"/>
    <w:rsid w:val="007B105F"/>
    <w:rsid w:val="007B106E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AA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74E"/>
    <w:rsid w:val="00827BD4"/>
    <w:rsid w:val="00830052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52BB"/>
    <w:rsid w:val="0084689F"/>
    <w:rsid w:val="00846A65"/>
    <w:rsid w:val="00846AD6"/>
    <w:rsid w:val="00846C0C"/>
    <w:rsid w:val="0085104F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390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5DE6"/>
    <w:rsid w:val="00876263"/>
    <w:rsid w:val="008763F5"/>
    <w:rsid w:val="00876422"/>
    <w:rsid w:val="00876D03"/>
    <w:rsid w:val="00882593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6D31"/>
    <w:rsid w:val="00907B3B"/>
    <w:rsid w:val="00907CD8"/>
    <w:rsid w:val="009114BC"/>
    <w:rsid w:val="00912AA9"/>
    <w:rsid w:val="009150D7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09F4"/>
    <w:rsid w:val="00931DF6"/>
    <w:rsid w:val="0093202F"/>
    <w:rsid w:val="009322BA"/>
    <w:rsid w:val="00934853"/>
    <w:rsid w:val="009353A5"/>
    <w:rsid w:val="00935E07"/>
    <w:rsid w:val="00936197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496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6721E"/>
    <w:rsid w:val="00970ECF"/>
    <w:rsid w:val="00971189"/>
    <w:rsid w:val="00971203"/>
    <w:rsid w:val="00971E83"/>
    <w:rsid w:val="009737EB"/>
    <w:rsid w:val="009738A6"/>
    <w:rsid w:val="009739DC"/>
    <w:rsid w:val="009745DE"/>
    <w:rsid w:val="0097484E"/>
    <w:rsid w:val="0097490E"/>
    <w:rsid w:val="00974929"/>
    <w:rsid w:val="009753F8"/>
    <w:rsid w:val="00975426"/>
    <w:rsid w:val="0097646A"/>
    <w:rsid w:val="009764D5"/>
    <w:rsid w:val="00980B65"/>
    <w:rsid w:val="00980F79"/>
    <w:rsid w:val="0098156C"/>
    <w:rsid w:val="009816E7"/>
    <w:rsid w:val="00981A72"/>
    <w:rsid w:val="00983821"/>
    <w:rsid w:val="00983EEA"/>
    <w:rsid w:val="00984550"/>
    <w:rsid w:val="00984E3A"/>
    <w:rsid w:val="0098562E"/>
    <w:rsid w:val="009856B3"/>
    <w:rsid w:val="00985722"/>
    <w:rsid w:val="00986BA6"/>
    <w:rsid w:val="00987158"/>
    <w:rsid w:val="00987503"/>
    <w:rsid w:val="00987B51"/>
    <w:rsid w:val="00991D0B"/>
    <w:rsid w:val="00991FEC"/>
    <w:rsid w:val="00993F93"/>
    <w:rsid w:val="00994409"/>
    <w:rsid w:val="009949F0"/>
    <w:rsid w:val="00996723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AA5"/>
    <w:rsid w:val="009B4E43"/>
    <w:rsid w:val="009B52BD"/>
    <w:rsid w:val="009B5724"/>
    <w:rsid w:val="009B5C07"/>
    <w:rsid w:val="009B6B25"/>
    <w:rsid w:val="009B7099"/>
    <w:rsid w:val="009C00B4"/>
    <w:rsid w:val="009C0436"/>
    <w:rsid w:val="009C0C6F"/>
    <w:rsid w:val="009C1B69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D7FFD"/>
    <w:rsid w:val="009E039B"/>
    <w:rsid w:val="009E1600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47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6D52"/>
    <w:rsid w:val="00A07111"/>
    <w:rsid w:val="00A07216"/>
    <w:rsid w:val="00A10FBE"/>
    <w:rsid w:val="00A11401"/>
    <w:rsid w:val="00A119E9"/>
    <w:rsid w:val="00A12358"/>
    <w:rsid w:val="00A1275A"/>
    <w:rsid w:val="00A135FE"/>
    <w:rsid w:val="00A1424F"/>
    <w:rsid w:val="00A14E14"/>
    <w:rsid w:val="00A15576"/>
    <w:rsid w:val="00A16988"/>
    <w:rsid w:val="00A211E0"/>
    <w:rsid w:val="00A217AD"/>
    <w:rsid w:val="00A21F07"/>
    <w:rsid w:val="00A235C6"/>
    <w:rsid w:val="00A23F4B"/>
    <w:rsid w:val="00A253B4"/>
    <w:rsid w:val="00A27054"/>
    <w:rsid w:val="00A30176"/>
    <w:rsid w:val="00A30A92"/>
    <w:rsid w:val="00A317B9"/>
    <w:rsid w:val="00A3379A"/>
    <w:rsid w:val="00A33BA2"/>
    <w:rsid w:val="00A34AB1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47A17"/>
    <w:rsid w:val="00A5022B"/>
    <w:rsid w:val="00A509E7"/>
    <w:rsid w:val="00A50DA1"/>
    <w:rsid w:val="00A51C17"/>
    <w:rsid w:val="00A526D0"/>
    <w:rsid w:val="00A52DB8"/>
    <w:rsid w:val="00A535E1"/>
    <w:rsid w:val="00A5367A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600A6"/>
    <w:rsid w:val="00A60A47"/>
    <w:rsid w:val="00A612BC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55F"/>
    <w:rsid w:val="00A727B9"/>
    <w:rsid w:val="00A734B6"/>
    <w:rsid w:val="00A75953"/>
    <w:rsid w:val="00A80AAB"/>
    <w:rsid w:val="00A822D5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B5A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303"/>
    <w:rsid w:val="00B07851"/>
    <w:rsid w:val="00B07924"/>
    <w:rsid w:val="00B1013C"/>
    <w:rsid w:val="00B125A8"/>
    <w:rsid w:val="00B12775"/>
    <w:rsid w:val="00B12DF9"/>
    <w:rsid w:val="00B13D8D"/>
    <w:rsid w:val="00B14028"/>
    <w:rsid w:val="00B143E2"/>
    <w:rsid w:val="00B159FA"/>
    <w:rsid w:val="00B16F03"/>
    <w:rsid w:val="00B17028"/>
    <w:rsid w:val="00B17F91"/>
    <w:rsid w:val="00B204B5"/>
    <w:rsid w:val="00B20B91"/>
    <w:rsid w:val="00B218A0"/>
    <w:rsid w:val="00B21A28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13F"/>
    <w:rsid w:val="00B54EA2"/>
    <w:rsid w:val="00B54F21"/>
    <w:rsid w:val="00B56B97"/>
    <w:rsid w:val="00B57665"/>
    <w:rsid w:val="00B576E3"/>
    <w:rsid w:val="00B57DC2"/>
    <w:rsid w:val="00B60B7B"/>
    <w:rsid w:val="00B611A2"/>
    <w:rsid w:val="00B6337F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66AC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122"/>
    <w:rsid w:val="00BC4463"/>
    <w:rsid w:val="00BC582C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6D08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61473"/>
    <w:rsid w:val="00C63708"/>
    <w:rsid w:val="00C650FF"/>
    <w:rsid w:val="00C66984"/>
    <w:rsid w:val="00C67BCE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6D74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2994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75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204"/>
    <w:rsid w:val="00CF07B9"/>
    <w:rsid w:val="00CF1359"/>
    <w:rsid w:val="00CF3678"/>
    <w:rsid w:val="00CF3EB0"/>
    <w:rsid w:val="00CF41B0"/>
    <w:rsid w:val="00CF491F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54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1FFF"/>
    <w:rsid w:val="00D52114"/>
    <w:rsid w:val="00D52AC1"/>
    <w:rsid w:val="00D5497C"/>
    <w:rsid w:val="00D55BF3"/>
    <w:rsid w:val="00D56E77"/>
    <w:rsid w:val="00D57835"/>
    <w:rsid w:val="00D605EA"/>
    <w:rsid w:val="00D62A1A"/>
    <w:rsid w:val="00D634AB"/>
    <w:rsid w:val="00D63C77"/>
    <w:rsid w:val="00D63E65"/>
    <w:rsid w:val="00D63E8F"/>
    <w:rsid w:val="00D63F15"/>
    <w:rsid w:val="00D6432D"/>
    <w:rsid w:val="00D650D3"/>
    <w:rsid w:val="00D66C0F"/>
    <w:rsid w:val="00D7123C"/>
    <w:rsid w:val="00D72324"/>
    <w:rsid w:val="00D727DD"/>
    <w:rsid w:val="00D732C3"/>
    <w:rsid w:val="00D73613"/>
    <w:rsid w:val="00D76FB5"/>
    <w:rsid w:val="00D77768"/>
    <w:rsid w:val="00D80165"/>
    <w:rsid w:val="00D80C44"/>
    <w:rsid w:val="00D81262"/>
    <w:rsid w:val="00D81BF0"/>
    <w:rsid w:val="00D84764"/>
    <w:rsid w:val="00D84E9A"/>
    <w:rsid w:val="00D8516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155F"/>
    <w:rsid w:val="00DA3FE8"/>
    <w:rsid w:val="00DA5A49"/>
    <w:rsid w:val="00DA6873"/>
    <w:rsid w:val="00DA74DC"/>
    <w:rsid w:val="00DB06FC"/>
    <w:rsid w:val="00DB0C7D"/>
    <w:rsid w:val="00DB177D"/>
    <w:rsid w:val="00DB19D7"/>
    <w:rsid w:val="00DB1F81"/>
    <w:rsid w:val="00DB2FA7"/>
    <w:rsid w:val="00DB33B3"/>
    <w:rsid w:val="00DB47E0"/>
    <w:rsid w:val="00DB4E48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130"/>
    <w:rsid w:val="00DD77B2"/>
    <w:rsid w:val="00DD7CA0"/>
    <w:rsid w:val="00DE0D11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0CF0"/>
    <w:rsid w:val="00E046BF"/>
    <w:rsid w:val="00E04A6B"/>
    <w:rsid w:val="00E04B00"/>
    <w:rsid w:val="00E05261"/>
    <w:rsid w:val="00E058DA"/>
    <w:rsid w:val="00E0633E"/>
    <w:rsid w:val="00E06518"/>
    <w:rsid w:val="00E07F50"/>
    <w:rsid w:val="00E10F14"/>
    <w:rsid w:val="00E1103C"/>
    <w:rsid w:val="00E110C4"/>
    <w:rsid w:val="00E121D4"/>
    <w:rsid w:val="00E1257A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947"/>
    <w:rsid w:val="00E44DC0"/>
    <w:rsid w:val="00E45719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35ED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75C30"/>
    <w:rsid w:val="00E80352"/>
    <w:rsid w:val="00E80C4A"/>
    <w:rsid w:val="00E80C51"/>
    <w:rsid w:val="00E810ED"/>
    <w:rsid w:val="00E82831"/>
    <w:rsid w:val="00E8332A"/>
    <w:rsid w:val="00E858B1"/>
    <w:rsid w:val="00E86682"/>
    <w:rsid w:val="00E8683D"/>
    <w:rsid w:val="00E86C9D"/>
    <w:rsid w:val="00E87B9F"/>
    <w:rsid w:val="00E902F2"/>
    <w:rsid w:val="00E909A9"/>
    <w:rsid w:val="00E9106D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236F"/>
    <w:rsid w:val="00EB2A11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3B1F"/>
    <w:rsid w:val="00ED3C6D"/>
    <w:rsid w:val="00ED560E"/>
    <w:rsid w:val="00ED5C90"/>
    <w:rsid w:val="00ED6414"/>
    <w:rsid w:val="00ED6940"/>
    <w:rsid w:val="00ED728F"/>
    <w:rsid w:val="00EE0E13"/>
    <w:rsid w:val="00EE1D77"/>
    <w:rsid w:val="00EE2D3F"/>
    <w:rsid w:val="00EE3156"/>
    <w:rsid w:val="00EE33EB"/>
    <w:rsid w:val="00EE5584"/>
    <w:rsid w:val="00EE6A4C"/>
    <w:rsid w:val="00EE708A"/>
    <w:rsid w:val="00EE7CE0"/>
    <w:rsid w:val="00EF125D"/>
    <w:rsid w:val="00EF1295"/>
    <w:rsid w:val="00EF3A5F"/>
    <w:rsid w:val="00EF3E4A"/>
    <w:rsid w:val="00EF40DB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2FBC"/>
    <w:rsid w:val="00F1327F"/>
    <w:rsid w:val="00F132DE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337"/>
    <w:rsid w:val="00F5147C"/>
    <w:rsid w:val="00F52519"/>
    <w:rsid w:val="00F526D3"/>
    <w:rsid w:val="00F52B00"/>
    <w:rsid w:val="00F537FC"/>
    <w:rsid w:val="00F53A2C"/>
    <w:rsid w:val="00F55942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0F"/>
    <w:rsid w:val="00F716E6"/>
    <w:rsid w:val="00F719D9"/>
    <w:rsid w:val="00F722CB"/>
    <w:rsid w:val="00F750D8"/>
    <w:rsid w:val="00F76273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040"/>
    <w:rsid w:val="00FD630E"/>
    <w:rsid w:val="00FD6F6C"/>
    <w:rsid w:val="00FD7F58"/>
    <w:rsid w:val="00FE1390"/>
    <w:rsid w:val="00FE1F04"/>
    <w:rsid w:val="00FE299A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7B509-9757-4BA5-A5EB-12E2898A7B13}">
  <ds:schemaRefs>
    <ds:schemaRef ds:uri="26de1bac-672d-45da-9de4-ab78f1b79e6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6ea4cd7f-bab9-46bb-b6b9-7fea7b8aa6c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1D94B-CC23-44E7-9155-975DFDAC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2023-04-13T14:30:00Z</cp:lastPrinted>
  <dcterms:created xsi:type="dcterms:W3CDTF">2023-04-19T14:47:00Z</dcterms:created>
  <dcterms:modified xsi:type="dcterms:W3CDTF">2023-04-19T14:47:00Z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