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41DE" w14:textId="75C543AF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C266E0">
                <wp:simplePos x="0" y="0"/>
                <wp:positionH relativeFrom="page">
                  <wp:posOffset>5610225</wp:posOffset>
                </wp:positionH>
                <wp:positionV relativeFrom="paragraph">
                  <wp:posOffset>0</wp:posOffset>
                </wp:positionV>
                <wp:extent cx="3516630" cy="1438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023A205D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Regular Session on Monday, </w:t>
                            </w:r>
                            <w:r w:rsidR="00D503C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April 28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</w:t>
                            </w:r>
                            <w:r w:rsidR="00F7651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0;width:276.9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" strokecolor="white [3212]">
                <v:textbox>
                  <w:txbxContent>
                    <w:p w14:paraId="5F5691F6" w14:textId="023A205D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Regular Session on Monday, </w:t>
                      </w:r>
                      <w:r w:rsidR="00D503CD">
                        <w:rPr>
                          <w:rFonts w:ascii="Calibri" w:hAnsi="Calibri" w:cs="Calibri"/>
                          <w:sz w:val="28"/>
                          <w:szCs w:val="28"/>
                        </w:rPr>
                        <w:t>April 28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</w:t>
                      </w:r>
                      <w:r w:rsidR="00F76518"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3DE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40A64ABA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42467D">
        <w:rPr>
          <w:rFonts w:ascii="Calibri" w:hAnsi="Calibri" w:cs="Calibri"/>
          <w:sz w:val="28"/>
          <w:szCs w:val="28"/>
        </w:rPr>
        <w:t>Kelly Zimmerly</w:t>
      </w:r>
      <w:r w:rsidR="00F16636">
        <w:rPr>
          <w:rFonts w:ascii="Calibri" w:hAnsi="Calibri" w:cs="Calibri"/>
          <w:sz w:val="28"/>
          <w:szCs w:val="28"/>
        </w:rPr>
        <w:t>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0F653949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</w:t>
      </w:r>
      <w:proofErr w:type="gramStart"/>
      <w:r w:rsidRPr="00D06265">
        <w:rPr>
          <w:rFonts w:ascii="Calibri" w:hAnsi="Calibri" w:cs="Calibri"/>
          <w:sz w:val="28"/>
          <w:szCs w:val="28"/>
        </w:rPr>
        <w:t>present</w:t>
      </w:r>
      <w:proofErr w:type="gramEnd"/>
      <w:r w:rsidRPr="00D06265">
        <w:rPr>
          <w:rFonts w:ascii="Calibri" w:hAnsi="Calibri" w:cs="Calibri"/>
          <w:sz w:val="28"/>
          <w:szCs w:val="28"/>
        </w:rPr>
        <w:t xml:space="preserve"> </w:t>
      </w:r>
      <w:r w:rsidR="008834B9">
        <w:rPr>
          <w:rFonts w:ascii="Calibri" w:hAnsi="Calibri" w:cs="Calibri"/>
          <w:sz w:val="28"/>
          <w:szCs w:val="28"/>
        </w:rPr>
        <w:t xml:space="preserve">were </w:t>
      </w:r>
      <w:r w:rsidRPr="00D06265">
        <w:rPr>
          <w:rFonts w:ascii="Calibri" w:hAnsi="Calibri" w:cs="Calibri"/>
          <w:sz w:val="28"/>
          <w:szCs w:val="28"/>
        </w:rPr>
        <w:t xml:space="preserve">Brent Murray, </w:t>
      </w:r>
      <w:r w:rsidR="004F0FE2">
        <w:rPr>
          <w:rFonts w:ascii="Calibri" w:hAnsi="Calibri" w:cs="Calibri"/>
          <w:sz w:val="28"/>
          <w:szCs w:val="28"/>
        </w:rPr>
        <w:t>Karen Abrams</w:t>
      </w:r>
      <w:r w:rsidR="004C5B83">
        <w:rPr>
          <w:rFonts w:ascii="Calibri" w:hAnsi="Calibri" w:cs="Calibri"/>
          <w:sz w:val="28"/>
          <w:szCs w:val="28"/>
        </w:rPr>
        <w:t>, Bryan Woodall, Randall Brown</w:t>
      </w:r>
      <w:r w:rsidR="001F554F">
        <w:rPr>
          <w:rFonts w:ascii="Calibri" w:hAnsi="Calibri" w:cs="Calibri"/>
          <w:sz w:val="28"/>
          <w:szCs w:val="28"/>
        </w:rPr>
        <w:t xml:space="preserve"> and Kelly Zimmerly</w:t>
      </w:r>
      <w:r w:rsidR="0042467D">
        <w:rPr>
          <w:rFonts w:ascii="Calibri" w:hAnsi="Calibri" w:cs="Calibri"/>
          <w:sz w:val="28"/>
          <w:szCs w:val="28"/>
        </w:rPr>
        <w:t>.</w:t>
      </w:r>
      <w:r w:rsidR="004D735D">
        <w:rPr>
          <w:rFonts w:ascii="Calibri" w:hAnsi="Calibri" w:cs="Calibri"/>
          <w:sz w:val="28"/>
          <w:szCs w:val="28"/>
        </w:rPr>
        <w:t xml:space="preserve"> </w:t>
      </w:r>
      <w:r w:rsidR="004F0FE2">
        <w:rPr>
          <w:rFonts w:ascii="Calibri" w:hAnsi="Calibri" w:cs="Calibri"/>
          <w:sz w:val="28"/>
          <w:szCs w:val="28"/>
        </w:rPr>
        <w:t>Jerry Frye</w:t>
      </w:r>
      <w:r w:rsidR="0042467D">
        <w:rPr>
          <w:rFonts w:ascii="Calibri" w:hAnsi="Calibri" w:cs="Calibri"/>
          <w:sz w:val="28"/>
          <w:szCs w:val="28"/>
        </w:rPr>
        <w:t xml:space="preserve"> </w:t>
      </w:r>
      <w:r w:rsidR="00D503CD">
        <w:rPr>
          <w:rFonts w:ascii="Calibri" w:hAnsi="Calibri" w:cs="Calibri"/>
          <w:sz w:val="28"/>
          <w:szCs w:val="28"/>
        </w:rPr>
        <w:t xml:space="preserve">and Ron Lehman </w:t>
      </w:r>
      <w:r w:rsidR="0042467D">
        <w:rPr>
          <w:rFonts w:ascii="Calibri" w:hAnsi="Calibri" w:cs="Calibri"/>
          <w:sz w:val="28"/>
          <w:szCs w:val="28"/>
        </w:rPr>
        <w:t>w</w:t>
      </w:r>
      <w:r w:rsidR="00D503CD">
        <w:rPr>
          <w:rFonts w:ascii="Calibri" w:hAnsi="Calibri" w:cs="Calibri"/>
          <w:sz w:val="28"/>
          <w:szCs w:val="28"/>
        </w:rPr>
        <w:t>ere</w:t>
      </w:r>
      <w:r w:rsidR="0042467D">
        <w:rPr>
          <w:rFonts w:ascii="Calibri" w:hAnsi="Calibri" w:cs="Calibri"/>
          <w:sz w:val="28"/>
          <w:szCs w:val="28"/>
        </w:rPr>
        <w:t xml:space="preserve"> absent.</w:t>
      </w:r>
    </w:p>
    <w:p w14:paraId="595B9961" w14:textId="5B1B2516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F554F">
        <w:rPr>
          <w:rFonts w:ascii="Calibri" w:hAnsi="Calibri" w:cs="Calibri"/>
          <w:b/>
          <w:bCs/>
          <w:sz w:val="28"/>
          <w:szCs w:val="28"/>
          <w:u w:val="single"/>
        </w:rPr>
        <w:t xml:space="preserve">Regular 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F76518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</w:p>
    <w:p w14:paraId="4879395D" w14:textId="12C600EA" w:rsidR="00BD2454" w:rsidRPr="00B04916" w:rsidRDefault="004F0FE2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976121" w:rsidRPr="00D06265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</w:t>
      </w:r>
      <w:r w:rsidR="00D503CD">
        <w:rPr>
          <w:rFonts w:ascii="Calibri" w:hAnsi="Calibri" w:cs="Calibri"/>
          <w:sz w:val="28"/>
          <w:szCs w:val="28"/>
        </w:rPr>
        <w:t>andall Brown</w:t>
      </w:r>
      <w:r w:rsidR="00976121" w:rsidRPr="00D06265">
        <w:rPr>
          <w:rFonts w:ascii="Calibri" w:hAnsi="Calibri" w:cs="Calibri"/>
          <w:sz w:val="28"/>
          <w:szCs w:val="28"/>
        </w:rPr>
        <w:t xml:space="preserve"> seconded, to</w:t>
      </w:r>
      <w:r w:rsidR="00F76518">
        <w:rPr>
          <w:rFonts w:ascii="Calibri" w:hAnsi="Calibri" w:cs="Calibri"/>
          <w:sz w:val="28"/>
          <w:szCs w:val="28"/>
        </w:rPr>
        <w:t xml:space="preserve"> approv</w:t>
      </w:r>
      <w:r>
        <w:rPr>
          <w:rFonts w:ascii="Calibri" w:hAnsi="Calibri" w:cs="Calibri"/>
          <w:sz w:val="28"/>
          <w:szCs w:val="28"/>
        </w:rPr>
        <w:t>e</w:t>
      </w:r>
      <w:r w:rsidR="00F76518">
        <w:rPr>
          <w:rFonts w:ascii="Calibri" w:hAnsi="Calibri" w:cs="Calibri"/>
          <w:sz w:val="28"/>
          <w:szCs w:val="28"/>
        </w:rPr>
        <w:t xml:space="preserve"> </w:t>
      </w:r>
      <w:r w:rsidR="00976121" w:rsidRPr="00D06265">
        <w:rPr>
          <w:rFonts w:ascii="Calibri" w:hAnsi="Calibri" w:cs="Calibri"/>
          <w:sz w:val="28"/>
          <w:szCs w:val="28"/>
        </w:rPr>
        <w:t>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="00D503CD">
        <w:rPr>
          <w:rFonts w:ascii="Calibri" w:hAnsi="Calibri" w:cs="Calibri"/>
          <w:sz w:val="28"/>
          <w:szCs w:val="28"/>
        </w:rPr>
        <w:t>March 31</w:t>
      </w:r>
      <w:r w:rsidR="00CB5FAA">
        <w:rPr>
          <w:rFonts w:ascii="Calibri" w:hAnsi="Calibri" w:cs="Calibri"/>
          <w:sz w:val="28"/>
          <w:szCs w:val="28"/>
        </w:rPr>
        <w:t xml:space="preserve">, 2025, </w:t>
      </w:r>
      <w:r w:rsidR="002B55B7">
        <w:rPr>
          <w:rFonts w:ascii="Calibri" w:hAnsi="Calibri" w:cs="Calibri"/>
          <w:sz w:val="28"/>
          <w:szCs w:val="28"/>
        </w:rPr>
        <w:t>as presented with reading waived</w:t>
      </w:r>
      <w:r w:rsidR="00CB5FAA">
        <w:rPr>
          <w:rFonts w:ascii="Calibri" w:hAnsi="Calibri" w:cs="Calibri"/>
          <w:sz w:val="28"/>
          <w:szCs w:val="28"/>
        </w:rPr>
        <w:t xml:space="preserve">. </w:t>
      </w:r>
      <w:r w:rsidR="002E3371">
        <w:rPr>
          <w:rFonts w:ascii="Calibri" w:hAnsi="Calibri" w:cs="Calibri"/>
          <w:sz w:val="28"/>
          <w:szCs w:val="28"/>
        </w:rPr>
        <w:t>Mo</w:t>
      </w:r>
      <w:r w:rsidR="001F554F">
        <w:rPr>
          <w:rFonts w:ascii="Calibri" w:hAnsi="Calibri" w:cs="Calibri"/>
          <w:sz w:val="28"/>
          <w:szCs w:val="28"/>
        </w:rPr>
        <w:t xml:space="preserve">tion passed </w:t>
      </w:r>
      <w:r w:rsidR="00D503CD">
        <w:rPr>
          <w:rFonts w:ascii="Calibri" w:hAnsi="Calibri" w:cs="Calibri"/>
          <w:sz w:val="28"/>
          <w:szCs w:val="28"/>
        </w:rPr>
        <w:t>5-0</w:t>
      </w:r>
      <w:r w:rsidR="00CB5FAA">
        <w:rPr>
          <w:rFonts w:ascii="Calibri" w:hAnsi="Calibri" w:cs="Calibri"/>
          <w:sz w:val="28"/>
          <w:szCs w:val="28"/>
        </w:rPr>
        <w:t>.</w:t>
      </w:r>
    </w:p>
    <w:p w14:paraId="1CD0D385" w14:textId="77777777" w:rsidR="00CB5FAA" w:rsidRDefault="00CB5FAA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C408F3D" w14:textId="03C89614" w:rsidR="003E566B" w:rsidRDefault="003E566B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D503CD">
        <w:rPr>
          <w:rFonts w:ascii="Calibri" w:hAnsi="Calibri" w:cs="Calibri"/>
          <w:b/>
          <w:bCs/>
          <w:sz w:val="28"/>
          <w:szCs w:val="28"/>
          <w:u w:val="single"/>
        </w:rPr>
        <w:t xml:space="preserve">Veterans- Transfer </w:t>
      </w:r>
    </w:p>
    <w:p w14:paraId="4B54E0CE" w14:textId="77FFEB48" w:rsidR="00220444" w:rsidRDefault="00D503CD" w:rsidP="002204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1000-012-02-0021- Gas/Oil/ Lube- $1,600.00 &amp; 1000-012-03-0052- Repair of Equipment- $1,800.00 to 1000-012-01-0025- School (Total $3,400.00) </w:t>
      </w:r>
    </w:p>
    <w:p w14:paraId="0B63B66A" w14:textId="77777777" w:rsidR="00D503CD" w:rsidRDefault="00D503CD" w:rsidP="00D503C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6EDAAB8" w14:textId="4AFCE49F" w:rsidR="00BF47BC" w:rsidRDefault="00D503CD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 Karen Abrams seconded, to approve the transfer as presented. Motion passed 5-0.</w:t>
      </w:r>
    </w:p>
    <w:p w14:paraId="4C54B3C4" w14:textId="77777777" w:rsidR="00D74B2A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E6FB5FF" w14:textId="217A153B" w:rsidR="007711FE" w:rsidRDefault="007711FE" w:rsidP="007711F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711FE">
        <w:rPr>
          <w:rFonts w:ascii="Calibri" w:hAnsi="Calibri" w:cs="Calibri"/>
          <w:b/>
          <w:bCs/>
          <w:sz w:val="28"/>
          <w:szCs w:val="28"/>
          <w:u w:val="single"/>
        </w:rPr>
        <w:t>Re:</w:t>
      </w:r>
      <w:r w:rsidR="0084118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D503CD">
        <w:rPr>
          <w:rFonts w:ascii="Calibri" w:hAnsi="Calibri" w:cs="Calibri"/>
          <w:b/>
          <w:bCs/>
          <w:sz w:val="28"/>
          <w:szCs w:val="28"/>
          <w:u w:val="single"/>
        </w:rPr>
        <w:t xml:space="preserve">Magistrate- Transfer </w:t>
      </w:r>
    </w:p>
    <w:p w14:paraId="3B734604" w14:textId="4DFA20B8" w:rsidR="007711FE" w:rsidRDefault="00D503CD" w:rsidP="00220444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1000-202-02-0071- Paper- $500.00 to 1000-202-03-0014- Research Services</w:t>
      </w:r>
    </w:p>
    <w:p w14:paraId="33F345D0" w14:textId="66502A6C" w:rsidR="00220444" w:rsidRPr="00220444" w:rsidRDefault="00D503CD" w:rsidP="00220444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220444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Karen Abrams</w:t>
      </w:r>
      <w:r w:rsidR="00220444">
        <w:rPr>
          <w:rFonts w:ascii="Calibri" w:hAnsi="Calibri" w:cs="Calibri"/>
          <w:sz w:val="28"/>
          <w:szCs w:val="28"/>
        </w:rPr>
        <w:t xml:space="preserve"> seconded, to approve the </w:t>
      </w:r>
      <w:r>
        <w:rPr>
          <w:rFonts w:ascii="Calibri" w:hAnsi="Calibri" w:cs="Calibri"/>
          <w:sz w:val="28"/>
          <w:szCs w:val="28"/>
        </w:rPr>
        <w:t>transfer as presented.</w:t>
      </w:r>
      <w:r w:rsidR="00220444">
        <w:rPr>
          <w:rFonts w:ascii="Calibri" w:hAnsi="Calibri" w:cs="Calibri"/>
          <w:sz w:val="28"/>
          <w:szCs w:val="28"/>
        </w:rPr>
        <w:t xml:space="preserve"> Motion passed </w:t>
      </w:r>
      <w:r>
        <w:rPr>
          <w:rFonts w:ascii="Calibri" w:hAnsi="Calibri" w:cs="Calibri"/>
          <w:sz w:val="28"/>
          <w:szCs w:val="28"/>
        </w:rPr>
        <w:t>5</w:t>
      </w:r>
      <w:r w:rsidR="00220444">
        <w:rPr>
          <w:rFonts w:ascii="Calibri" w:hAnsi="Calibri" w:cs="Calibri"/>
          <w:sz w:val="28"/>
          <w:szCs w:val="28"/>
        </w:rPr>
        <w:t>-0.</w:t>
      </w:r>
    </w:p>
    <w:p w14:paraId="60DCFAF2" w14:textId="00801EBB" w:rsidR="00CF7E29" w:rsidRPr="00CF7E29" w:rsidRDefault="00CF7E29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 xml:space="preserve">Re: EMS- Additional Appropriation- </w:t>
      </w:r>
      <w:r w:rsidR="0073370D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C28314C" w14:textId="1E165FCF" w:rsidR="00CF7E29" w:rsidRPr="00D503CD" w:rsidRDefault="00CF7E29" w:rsidP="00D503CD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1236-000-03-0010- Repair of Equipment- $</w:t>
      </w:r>
      <w:r w:rsidR="00D503CD">
        <w:rPr>
          <w:rFonts w:ascii="Calibri" w:hAnsi="Calibri" w:cs="Calibri"/>
          <w:sz w:val="28"/>
          <w:szCs w:val="28"/>
        </w:rPr>
        <w:t>5,555</w:t>
      </w:r>
      <w:r>
        <w:rPr>
          <w:rFonts w:ascii="Calibri" w:hAnsi="Calibri" w:cs="Calibri"/>
          <w:sz w:val="28"/>
          <w:szCs w:val="28"/>
        </w:rPr>
        <w:t>.00</w:t>
      </w:r>
      <w:r w:rsidR="00A078CD">
        <w:rPr>
          <w:rFonts w:ascii="Calibri" w:hAnsi="Calibri" w:cs="Calibri"/>
          <w:sz w:val="28"/>
          <w:szCs w:val="28"/>
        </w:rPr>
        <w:t xml:space="preserve"> (return of proceeds of sale, </w:t>
      </w:r>
      <w:r w:rsidR="00E06E8E">
        <w:rPr>
          <w:rFonts w:ascii="Calibri" w:hAnsi="Calibri" w:cs="Calibri"/>
          <w:sz w:val="28"/>
          <w:szCs w:val="28"/>
        </w:rPr>
        <w:t>Sheriff’s 2017 Expedition exchanged for surplus ambulance)</w:t>
      </w:r>
    </w:p>
    <w:p w14:paraId="5318B8E7" w14:textId="7A462BBC" w:rsidR="00C9216D" w:rsidRPr="00E06E8E" w:rsidRDefault="00D503CD" w:rsidP="00E06E8E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Randall Brown</w:t>
      </w:r>
      <w:r w:rsidR="00CF7E29">
        <w:rPr>
          <w:rFonts w:ascii="Calibri" w:hAnsi="Calibri" w:cs="Calibri"/>
          <w:sz w:val="28"/>
          <w:szCs w:val="28"/>
        </w:rPr>
        <w:t xml:space="preserve"> moved, and Br</w:t>
      </w:r>
      <w:r>
        <w:rPr>
          <w:rFonts w:ascii="Calibri" w:hAnsi="Calibri" w:cs="Calibri"/>
          <w:sz w:val="28"/>
          <w:szCs w:val="28"/>
        </w:rPr>
        <w:t>yan Woodall</w:t>
      </w:r>
      <w:r w:rsidR="00CF7E29">
        <w:rPr>
          <w:rFonts w:ascii="Calibri" w:hAnsi="Calibri" w:cs="Calibri"/>
          <w:sz w:val="28"/>
          <w:szCs w:val="28"/>
        </w:rPr>
        <w:t xml:space="preserve"> seconded, to approve the additional appropriations </w:t>
      </w:r>
      <w:r w:rsidR="00CF7E29" w:rsidRPr="00CF7E29">
        <w:rPr>
          <w:rFonts w:ascii="Calibri" w:hAnsi="Calibri" w:cs="Calibri"/>
          <w:sz w:val="28"/>
          <w:szCs w:val="28"/>
        </w:rPr>
        <w:t xml:space="preserve">as </w:t>
      </w:r>
      <w:r w:rsidR="0073370D">
        <w:rPr>
          <w:rFonts w:ascii="Calibri" w:hAnsi="Calibri" w:cs="Calibri"/>
          <w:sz w:val="28"/>
          <w:szCs w:val="28"/>
        </w:rPr>
        <w:t>advertised</w:t>
      </w:r>
      <w:r w:rsidR="00CF7E29" w:rsidRPr="00CF7E29">
        <w:rPr>
          <w:rFonts w:ascii="Calibri" w:hAnsi="Calibri" w:cs="Calibri"/>
          <w:sz w:val="28"/>
          <w:szCs w:val="28"/>
        </w:rPr>
        <w:t xml:space="preserve">. Motion passed </w:t>
      </w:r>
      <w:r w:rsidR="00E06E8E">
        <w:rPr>
          <w:rFonts w:ascii="Calibri" w:hAnsi="Calibri" w:cs="Calibri"/>
          <w:sz w:val="28"/>
          <w:szCs w:val="28"/>
        </w:rPr>
        <w:t>5</w:t>
      </w:r>
      <w:r w:rsidR="00CF7E29" w:rsidRPr="00CF7E29">
        <w:rPr>
          <w:rFonts w:ascii="Calibri" w:hAnsi="Calibri" w:cs="Calibri"/>
          <w:sz w:val="28"/>
          <w:szCs w:val="28"/>
        </w:rPr>
        <w:t>-0.</w:t>
      </w:r>
    </w:p>
    <w:p w14:paraId="0BF7A19C" w14:textId="326C2927" w:rsidR="004831C2" w:rsidRDefault="004831C2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831C2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C4227B">
        <w:rPr>
          <w:rFonts w:ascii="Calibri" w:hAnsi="Calibri" w:cs="Calibri"/>
          <w:b/>
          <w:bCs/>
          <w:sz w:val="28"/>
          <w:szCs w:val="28"/>
          <w:u w:val="single"/>
        </w:rPr>
        <w:t>Nicole Noel</w:t>
      </w:r>
      <w:proofErr w:type="gramStart"/>
      <w:r w:rsidR="00105229">
        <w:rPr>
          <w:rFonts w:ascii="Calibri" w:hAnsi="Calibri" w:cs="Calibri"/>
          <w:b/>
          <w:bCs/>
          <w:sz w:val="28"/>
          <w:szCs w:val="28"/>
          <w:u w:val="single"/>
        </w:rPr>
        <w:t xml:space="preserve">- </w:t>
      </w:r>
      <w:r w:rsidR="00C4227B">
        <w:rPr>
          <w:rFonts w:ascii="Calibri" w:hAnsi="Calibri" w:cs="Calibri"/>
          <w:b/>
          <w:bCs/>
          <w:sz w:val="28"/>
          <w:szCs w:val="28"/>
          <w:u w:val="single"/>
        </w:rPr>
        <w:t xml:space="preserve"> Opioid</w:t>
      </w:r>
      <w:proofErr w:type="gramEnd"/>
      <w:r w:rsidR="00C4227B">
        <w:rPr>
          <w:rFonts w:ascii="Calibri" w:hAnsi="Calibri" w:cs="Calibri"/>
          <w:b/>
          <w:bCs/>
          <w:sz w:val="28"/>
          <w:szCs w:val="28"/>
          <w:u w:val="single"/>
        </w:rPr>
        <w:t xml:space="preserve"> Funding</w:t>
      </w:r>
      <w:r w:rsidR="00E06E8E">
        <w:rPr>
          <w:rFonts w:ascii="Calibri" w:hAnsi="Calibri" w:cs="Calibri"/>
          <w:b/>
          <w:bCs/>
          <w:sz w:val="28"/>
          <w:szCs w:val="28"/>
          <w:u w:val="single"/>
        </w:rPr>
        <w:t>- Additional Appropriation- To Advertise</w:t>
      </w:r>
    </w:p>
    <w:p w14:paraId="5CB50AFB" w14:textId="4CA80FD6" w:rsidR="00C4227B" w:rsidRPr="00E06E8E" w:rsidRDefault="00E06E8E" w:rsidP="00E06E8E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Restricted Fund- 1237-000-03-0025- Prevention- $30,000.00 (for Strengthening Families)</w:t>
      </w:r>
    </w:p>
    <w:p w14:paraId="339D0044" w14:textId="113ABD59" w:rsidR="00171789" w:rsidRDefault="00E06E8E" w:rsidP="004831C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Brent Murray </w:t>
      </w:r>
      <w:r w:rsidR="00171789">
        <w:rPr>
          <w:rFonts w:ascii="Calibri" w:hAnsi="Calibri" w:cs="Calibri"/>
          <w:sz w:val="28"/>
          <w:szCs w:val="28"/>
        </w:rPr>
        <w:t xml:space="preserve">moved, and </w:t>
      </w:r>
      <w:r>
        <w:rPr>
          <w:rFonts w:ascii="Calibri" w:hAnsi="Calibri" w:cs="Calibri"/>
          <w:sz w:val="28"/>
          <w:szCs w:val="28"/>
        </w:rPr>
        <w:t>Randall Brown</w:t>
      </w:r>
      <w:r w:rsidR="00171789">
        <w:rPr>
          <w:rFonts w:ascii="Calibri" w:hAnsi="Calibri" w:cs="Calibri"/>
          <w:sz w:val="28"/>
          <w:szCs w:val="28"/>
        </w:rPr>
        <w:t xml:space="preserve"> seconded, to approve the </w:t>
      </w:r>
      <w:r>
        <w:rPr>
          <w:rFonts w:ascii="Calibri" w:hAnsi="Calibri" w:cs="Calibri"/>
          <w:sz w:val="28"/>
          <w:szCs w:val="28"/>
        </w:rPr>
        <w:t>additional appropriation to be advertised in the amount of $30,000.00 as presented.</w:t>
      </w:r>
      <w:r w:rsidR="00171789">
        <w:rPr>
          <w:rFonts w:ascii="Calibri" w:hAnsi="Calibri" w:cs="Calibri"/>
          <w:sz w:val="28"/>
          <w:szCs w:val="28"/>
        </w:rPr>
        <w:t xml:space="preserve"> Motion passed </w:t>
      </w:r>
      <w:r>
        <w:rPr>
          <w:rFonts w:ascii="Calibri" w:hAnsi="Calibri" w:cs="Calibri"/>
          <w:sz w:val="28"/>
          <w:szCs w:val="28"/>
        </w:rPr>
        <w:t>5</w:t>
      </w:r>
      <w:r w:rsidR="00171789">
        <w:rPr>
          <w:rFonts w:ascii="Calibri" w:hAnsi="Calibri" w:cs="Calibri"/>
          <w:sz w:val="28"/>
          <w:szCs w:val="28"/>
        </w:rPr>
        <w:t>-0.</w:t>
      </w:r>
    </w:p>
    <w:p w14:paraId="71A2BCF3" w14:textId="54E8525C" w:rsidR="00E06E8E" w:rsidRDefault="00E06E8E" w:rsidP="00E06E8E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Unrestricted Fund- 1238-000-03-0025- Prevention- $9,500.00</w:t>
      </w:r>
    </w:p>
    <w:p w14:paraId="46F95D37" w14:textId="2C5AF6F1" w:rsidR="00E06E8E" w:rsidRPr="00E06E8E" w:rsidRDefault="00E06E8E" w:rsidP="00E06E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Randall Brown seconded, to approve the additional appropriation to be advertised in the amount of $9,500</w:t>
      </w:r>
      <w:r w:rsidR="00E1132F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00 as presented. Motion passed 5-0.</w:t>
      </w:r>
    </w:p>
    <w:p w14:paraId="3C9E4655" w14:textId="77777777" w:rsidR="005007D3" w:rsidRPr="005007D3" w:rsidRDefault="005007D3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AA9675D" w14:textId="3A5347CF" w:rsidR="001A12D5" w:rsidRPr="00D06265" w:rsidRDefault="001E0B14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9320BA">
        <w:rPr>
          <w:rFonts w:ascii="Calibri" w:hAnsi="Calibri" w:cs="Calibri"/>
          <w:b/>
          <w:bCs/>
          <w:sz w:val="28"/>
          <w:szCs w:val="28"/>
          <w:u w:val="single"/>
        </w:rPr>
        <w:t xml:space="preserve">Sheriff- Additional Appropriation- </w:t>
      </w:r>
      <w:r w:rsidR="00E06E8E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654CCD20" w14:textId="172220BD" w:rsidR="00E449E9" w:rsidRDefault="009320BA" w:rsidP="009320BA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1000-005-03-0052- Repair of Equipment- $724.43</w:t>
      </w:r>
      <w:r w:rsidR="00F641F4">
        <w:rPr>
          <w:rFonts w:ascii="Calibri" w:hAnsi="Calibri" w:cs="Calibri"/>
          <w:sz w:val="28"/>
          <w:szCs w:val="28"/>
        </w:rPr>
        <w:t xml:space="preserve"> (return of debt collection from property damage accident).</w:t>
      </w:r>
    </w:p>
    <w:p w14:paraId="20BE38B9" w14:textId="760553C9" w:rsidR="009320BA" w:rsidRDefault="009320BA" w:rsidP="009320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Karen Abrams moved, and </w:t>
      </w:r>
      <w:r w:rsidR="00E06E8E">
        <w:rPr>
          <w:rFonts w:ascii="Calibri" w:hAnsi="Calibri" w:cs="Calibri"/>
          <w:sz w:val="28"/>
          <w:szCs w:val="28"/>
        </w:rPr>
        <w:t>Bryan Woodall</w:t>
      </w:r>
      <w:r>
        <w:rPr>
          <w:rFonts w:ascii="Calibri" w:hAnsi="Calibri" w:cs="Calibri"/>
          <w:sz w:val="28"/>
          <w:szCs w:val="28"/>
        </w:rPr>
        <w:t xml:space="preserve"> seconded, to approve the additional appropriation in the amount of $724.43</w:t>
      </w:r>
      <w:r w:rsidR="00E06E8E">
        <w:rPr>
          <w:rFonts w:ascii="Calibri" w:hAnsi="Calibri" w:cs="Calibri"/>
          <w:sz w:val="28"/>
          <w:szCs w:val="28"/>
        </w:rPr>
        <w:t xml:space="preserve"> as advertised</w:t>
      </w:r>
      <w:r>
        <w:rPr>
          <w:rFonts w:ascii="Calibri" w:hAnsi="Calibri" w:cs="Calibri"/>
          <w:sz w:val="28"/>
          <w:szCs w:val="28"/>
        </w:rPr>
        <w:t xml:space="preserve">. Motion passed </w:t>
      </w:r>
      <w:r w:rsidR="00E06E8E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>-0.</w:t>
      </w:r>
    </w:p>
    <w:p w14:paraId="17530AAF" w14:textId="45C73A28" w:rsidR="009320BA" w:rsidRDefault="009320BA" w:rsidP="009320BA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1000-005-01-0025- Training- $1,558.00</w:t>
      </w:r>
      <w:r w:rsidR="00F641F4">
        <w:rPr>
          <w:rFonts w:ascii="Calibri" w:hAnsi="Calibri" w:cs="Calibri"/>
          <w:sz w:val="28"/>
          <w:szCs w:val="28"/>
        </w:rPr>
        <w:t xml:space="preserve"> (return of training refund)</w:t>
      </w:r>
    </w:p>
    <w:p w14:paraId="36723264" w14:textId="66250692" w:rsidR="009320BA" w:rsidRDefault="00E06E8E" w:rsidP="009320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</w:t>
      </w:r>
      <w:r w:rsidR="009320BA">
        <w:rPr>
          <w:rFonts w:ascii="Calibri" w:hAnsi="Calibri" w:cs="Calibri"/>
          <w:sz w:val="28"/>
          <w:szCs w:val="28"/>
        </w:rPr>
        <w:t xml:space="preserve"> moved, and </w:t>
      </w:r>
      <w:r w:rsidR="00AD1014">
        <w:rPr>
          <w:rFonts w:ascii="Calibri" w:hAnsi="Calibri" w:cs="Calibri"/>
          <w:sz w:val="28"/>
          <w:szCs w:val="28"/>
        </w:rPr>
        <w:t xml:space="preserve">Randall Brown seconded, to approve the </w:t>
      </w:r>
      <w:r w:rsidR="00385B3D">
        <w:rPr>
          <w:rFonts w:ascii="Calibri" w:hAnsi="Calibri" w:cs="Calibri"/>
          <w:sz w:val="28"/>
          <w:szCs w:val="28"/>
        </w:rPr>
        <w:t xml:space="preserve">additional appropriation </w:t>
      </w:r>
      <w:r w:rsidR="000C5903">
        <w:rPr>
          <w:rFonts w:ascii="Calibri" w:hAnsi="Calibri" w:cs="Calibri"/>
          <w:sz w:val="28"/>
          <w:szCs w:val="28"/>
        </w:rPr>
        <w:t>in the amount of $1,558.00</w:t>
      </w:r>
      <w:r>
        <w:rPr>
          <w:rFonts w:ascii="Calibri" w:hAnsi="Calibri" w:cs="Calibri"/>
          <w:sz w:val="28"/>
          <w:szCs w:val="28"/>
        </w:rPr>
        <w:t xml:space="preserve"> as advertised</w:t>
      </w:r>
      <w:r w:rsidR="00385B3D">
        <w:rPr>
          <w:rFonts w:ascii="Calibri" w:hAnsi="Calibri" w:cs="Calibri"/>
          <w:sz w:val="28"/>
          <w:szCs w:val="28"/>
        </w:rPr>
        <w:t xml:space="preserve">. Motion passed </w:t>
      </w:r>
      <w:r>
        <w:rPr>
          <w:rFonts w:ascii="Calibri" w:hAnsi="Calibri" w:cs="Calibri"/>
          <w:sz w:val="28"/>
          <w:szCs w:val="28"/>
        </w:rPr>
        <w:t>5</w:t>
      </w:r>
      <w:r w:rsidR="00385B3D">
        <w:rPr>
          <w:rFonts w:ascii="Calibri" w:hAnsi="Calibri" w:cs="Calibri"/>
          <w:sz w:val="28"/>
          <w:szCs w:val="28"/>
        </w:rPr>
        <w:t>-0.</w:t>
      </w:r>
    </w:p>
    <w:p w14:paraId="60149EE6" w14:textId="0B3BFADF" w:rsidR="00385B3D" w:rsidRDefault="00385B3D" w:rsidP="009320B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922C25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Re</w:t>
      </w:r>
      <w:r w:rsidR="00922C25" w:rsidRPr="00922C25">
        <w:rPr>
          <w:rFonts w:ascii="Calibri" w:hAnsi="Calibri" w:cs="Calibri"/>
          <w:b/>
          <w:bCs/>
          <w:sz w:val="28"/>
          <w:szCs w:val="28"/>
          <w:u w:val="single"/>
        </w:rPr>
        <w:t xml:space="preserve">: Sheriff- </w:t>
      </w:r>
      <w:r w:rsidR="00E06E8E">
        <w:rPr>
          <w:rFonts w:ascii="Calibri" w:hAnsi="Calibri" w:cs="Calibri"/>
          <w:b/>
          <w:bCs/>
          <w:sz w:val="28"/>
          <w:szCs w:val="28"/>
          <w:u w:val="single"/>
        </w:rPr>
        <w:t>Additional Appropriation- To Advertise</w:t>
      </w:r>
    </w:p>
    <w:p w14:paraId="3E7BDA91" w14:textId="1D38E242" w:rsidR="00922C25" w:rsidRPr="0086093A" w:rsidRDefault="0086093A" w:rsidP="0086093A">
      <w:pPr>
        <w:pStyle w:val="ListParagraph"/>
        <w:numPr>
          <w:ilvl w:val="0"/>
          <w:numId w:val="28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1000-380-03-0063- Med Co-Pays- $1,104.26 (Reimbursement for Jan, Feb, &amp; Mar)</w:t>
      </w:r>
    </w:p>
    <w:p w14:paraId="34CD098A" w14:textId="4EE8F911" w:rsidR="000E7382" w:rsidRDefault="000E7382" w:rsidP="008609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Randall Brown moved, and Bryan Woodall seconded, to approve </w:t>
      </w:r>
      <w:r w:rsidR="0086093A">
        <w:rPr>
          <w:rFonts w:ascii="Calibri" w:hAnsi="Calibri" w:cs="Calibri"/>
          <w:sz w:val="28"/>
          <w:szCs w:val="28"/>
        </w:rPr>
        <w:t xml:space="preserve">to advertise for the additional appropriation in the amount of $1,104.26 as </w:t>
      </w:r>
      <w:r>
        <w:rPr>
          <w:rFonts w:ascii="Calibri" w:hAnsi="Calibri" w:cs="Calibri"/>
          <w:sz w:val="28"/>
          <w:szCs w:val="28"/>
        </w:rPr>
        <w:t xml:space="preserve">presented. Motion passed </w:t>
      </w:r>
      <w:r w:rsidR="0086093A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>-0</w:t>
      </w:r>
    </w:p>
    <w:p w14:paraId="76D45FBD" w14:textId="7952015D" w:rsidR="0086093A" w:rsidRDefault="0086093A" w:rsidP="0086093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6093A">
        <w:rPr>
          <w:rFonts w:ascii="Calibri" w:hAnsi="Calibri" w:cs="Calibri"/>
          <w:b/>
          <w:bCs/>
          <w:sz w:val="28"/>
          <w:szCs w:val="28"/>
          <w:u w:val="single"/>
        </w:rPr>
        <w:t xml:space="preserve">Re: Sheriff- Courthouse Security- Transfer </w:t>
      </w:r>
    </w:p>
    <w:p w14:paraId="001C4613" w14:textId="6D78606F" w:rsidR="0086093A" w:rsidRDefault="0086093A" w:rsidP="0086093A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1000-162-01-0020- Overtime- $1,000.00 to 1000-162-02-0073-Maintenance</w:t>
      </w:r>
    </w:p>
    <w:p w14:paraId="73ADD452" w14:textId="6A4207A4" w:rsidR="0086093A" w:rsidRPr="0086093A" w:rsidRDefault="0086093A" w:rsidP="008609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Bryan Woodall seconded, to approve the transfer as presented. Motion passed 5-0.</w:t>
      </w:r>
    </w:p>
    <w:p w14:paraId="57C9F3EB" w14:textId="6DAE3CB0" w:rsidR="000E7382" w:rsidRDefault="000E7382" w:rsidP="000E738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E7382">
        <w:rPr>
          <w:rFonts w:ascii="Calibri" w:hAnsi="Calibri" w:cs="Calibri"/>
          <w:b/>
          <w:bCs/>
          <w:sz w:val="28"/>
          <w:szCs w:val="28"/>
          <w:u w:val="single"/>
        </w:rPr>
        <w:t xml:space="preserve">Re: Commissioner- Additional Appropriation- </w:t>
      </w:r>
      <w:r w:rsidR="0086093A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3B7BFA00" w14:textId="67DDF543" w:rsidR="000E7382" w:rsidRDefault="0055306F" w:rsidP="000E7382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EDIT- 1112-000-03-0023- $500,000.00- Highway Department Community Crossings Grant Match</w:t>
      </w:r>
    </w:p>
    <w:p w14:paraId="07C4E025" w14:textId="5C2B4BA2" w:rsidR="0055306F" w:rsidRDefault="0055306F" w:rsidP="000E7382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EDIT- 1112-000-03-0024- $200,000.00- Wheel Tax Projects 2025</w:t>
      </w:r>
    </w:p>
    <w:p w14:paraId="43539FE3" w14:textId="3023AAFC" w:rsidR="0055306F" w:rsidRDefault="0086093A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55306F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Randall Brown</w:t>
      </w:r>
      <w:r w:rsidR="0055306F">
        <w:rPr>
          <w:rFonts w:ascii="Calibri" w:hAnsi="Calibri" w:cs="Calibri"/>
          <w:sz w:val="28"/>
          <w:szCs w:val="28"/>
        </w:rPr>
        <w:t xml:space="preserve"> seconded, to approve the </w:t>
      </w:r>
      <w:r w:rsidR="00B81602">
        <w:rPr>
          <w:rFonts w:ascii="Calibri" w:hAnsi="Calibri" w:cs="Calibri"/>
          <w:sz w:val="28"/>
          <w:szCs w:val="28"/>
        </w:rPr>
        <w:t>additional appropriations</w:t>
      </w:r>
      <w:r w:rsidR="0055306F">
        <w:rPr>
          <w:rFonts w:ascii="Calibri" w:hAnsi="Calibri" w:cs="Calibri"/>
          <w:sz w:val="28"/>
          <w:szCs w:val="28"/>
        </w:rPr>
        <w:t xml:space="preserve"> </w:t>
      </w:r>
      <w:r w:rsidR="00274B6E">
        <w:rPr>
          <w:rFonts w:ascii="Calibri" w:hAnsi="Calibri" w:cs="Calibri"/>
          <w:sz w:val="28"/>
          <w:szCs w:val="28"/>
        </w:rPr>
        <w:t xml:space="preserve">in the amount of $700,000.00 as </w:t>
      </w:r>
      <w:r w:rsidR="0055306F">
        <w:rPr>
          <w:rFonts w:ascii="Calibri" w:hAnsi="Calibri" w:cs="Calibri"/>
          <w:sz w:val="28"/>
          <w:szCs w:val="28"/>
        </w:rPr>
        <w:t xml:space="preserve">advertised. Motion passed </w:t>
      </w:r>
      <w:r w:rsidR="00274B6E">
        <w:rPr>
          <w:rFonts w:ascii="Calibri" w:hAnsi="Calibri" w:cs="Calibri"/>
          <w:sz w:val="28"/>
          <w:szCs w:val="28"/>
        </w:rPr>
        <w:t>5</w:t>
      </w:r>
      <w:r w:rsidR="0055306F">
        <w:rPr>
          <w:rFonts w:ascii="Calibri" w:hAnsi="Calibri" w:cs="Calibri"/>
          <w:sz w:val="28"/>
          <w:szCs w:val="28"/>
        </w:rPr>
        <w:t>-0.</w:t>
      </w:r>
    </w:p>
    <w:p w14:paraId="5F3C73A1" w14:textId="4B9993CB" w:rsidR="0055306F" w:rsidRDefault="0055306F" w:rsidP="0055306F">
      <w:pPr>
        <w:pStyle w:val="ListParagraph"/>
        <w:numPr>
          <w:ilvl w:val="0"/>
          <w:numId w:val="2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Correctional Facility- 1120-000-03-0065- Repair to HVAC- $39,192.00</w:t>
      </w:r>
    </w:p>
    <w:p w14:paraId="52F7E859" w14:textId="385E02F7" w:rsidR="0055306F" w:rsidRDefault="00274B6E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B81602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 xml:space="preserve">Bryan Woodall </w:t>
      </w:r>
      <w:r w:rsidR="00B81602">
        <w:rPr>
          <w:rFonts w:ascii="Calibri" w:hAnsi="Calibri" w:cs="Calibri"/>
          <w:sz w:val="28"/>
          <w:szCs w:val="28"/>
        </w:rPr>
        <w:t>seconded, to approve the additional appropriation</w:t>
      </w:r>
      <w:r>
        <w:rPr>
          <w:rFonts w:ascii="Calibri" w:hAnsi="Calibri" w:cs="Calibri"/>
          <w:sz w:val="28"/>
          <w:szCs w:val="28"/>
        </w:rPr>
        <w:t xml:space="preserve"> in the amount of $39,192.00 as</w:t>
      </w:r>
      <w:r w:rsidR="00B81602">
        <w:rPr>
          <w:rFonts w:ascii="Calibri" w:hAnsi="Calibri" w:cs="Calibri"/>
          <w:sz w:val="28"/>
          <w:szCs w:val="28"/>
        </w:rPr>
        <w:t xml:space="preserve"> advertised. Motion passed </w:t>
      </w:r>
      <w:r>
        <w:rPr>
          <w:rFonts w:ascii="Calibri" w:hAnsi="Calibri" w:cs="Calibri"/>
          <w:sz w:val="28"/>
          <w:szCs w:val="28"/>
        </w:rPr>
        <w:t>5</w:t>
      </w:r>
      <w:r w:rsidR="00B81602">
        <w:rPr>
          <w:rFonts w:ascii="Calibri" w:hAnsi="Calibri" w:cs="Calibri"/>
          <w:sz w:val="28"/>
          <w:szCs w:val="28"/>
        </w:rPr>
        <w:t>-0.</w:t>
      </w:r>
    </w:p>
    <w:p w14:paraId="58DF8BDA" w14:textId="6B8CBFAF" w:rsidR="00B81602" w:rsidRPr="00B81602" w:rsidRDefault="00B81602" w:rsidP="0055306F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81602">
        <w:rPr>
          <w:rFonts w:ascii="Calibri" w:hAnsi="Calibri" w:cs="Calibri"/>
          <w:b/>
          <w:bCs/>
          <w:sz w:val="28"/>
          <w:szCs w:val="28"/>
          <w:u w:val="single"/>
        </w:rPr>
        <w:t>Re: C</w:t>
      </w:r>
      <w:r w:rsidR="00274B6E">
        <w:rPr>
          <w:rFonts w:ascii="Calibri" w:hAnsi="Calibri" w:cs="Calibri"/>
          <w:b/>
          <w:bCs/>
          <w:sz w:val="28"/>
          <w:szCs w:val="28"/>
          <w:u w:val="single"/>
        </w:rPr>
        <w:t xml:space="preserve">ounty Attorney </w:t>
      </w:r>
    </w:p>
    <w:p w14:paraId="510C558F" w14:textId="064F8F7B" w:rsidR="00F023EC" w:rsidRDefault="00B81602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</w:t>
      </w:r>
      <w:r w:rsidR="00274B6E">
        <w:rPr>
          <w:rFonts w:ascii="Calibri" w:hAnsi="Calibri" w:cs="Calibri"/>
          <w:sz w:val="28"/>
          <w:szCs w:val="28"/>
        </w:rPr>
        <w:t xml:space="preserve">unty Attorney Marvin Abshire </w:t>
      </w:r>
      <w:r w:rsidR="008B2B35">
        <w:rPr>
          <w:rFonts w:ascii="Calibri" w:hAnsi="Calibri" w:cs="Calibri"/>
          <w:sz w:val="28"/>
          <w:szCs w:val="28"/>
        </w:rPr>
        <w:t>addressed</w:t>
      </w:r>
      <w:r>
        <w:rPr>
          <w:rFonts w:ascii="Calibri" w:hAnsi="Calibri" w:cs="Calibri"/>
          <w:sz w:val="28"/>
          <w:szCs w:val="28"/>
        </w:rPr>
        <w:t xml:space="preserve"> the Council </w:t>
      </w:r>
      <w:r w:rsidR="00FB5107">
        <w:rPr>
          <w:rFonts w:ascii="Calibri" w:hAnsi="Calibri" w:cs="Calibri"/>
          <w:sz w:val="28"/>
          <w:szCs w:val="28"/>
        </w:rPr>
        <w:t>informing them</w:t>
      </w:r>
      <w:r w:rsidR="00274B6E">
        <w:rPr>
          <w:rFonts w:ascii="Calibri" w:hAnsi="Calibri" w:cs="Calibri"/>
          <w:sz w:val="28"/>
          <w:szCs w:val="28"/>
        </w:rPr>
        <w:t xml:space="preserve"> that House </w:t>
      </w:r>
      <w:r w:rsidR="00661179">
        <w:rPr>
          <w:rFonts w:ascii="Calibri" w:hAnsi="Calibri" w:cs="Calibri"/>
          <w:sz w:val="28"/>
          <w:szCs w:val="28"/>
        </w:rPr>
        <w:t>and</w:t>
      </w:r>
      <w:r w:rsidR="00274B6E">
        <w:rPr>
          <w:rFonts w:ascii="Calibri" w:hAnsi="Calibri" w:cs="Calibri"/>
          <w:sz w:val="28"/>
          <w:szCs w:val="28"/>
        </w:rPr>
        <w:t xml:space="preserve"> Senate passed </w:t>
      </w:r>
      <w:r w:rsidR="00FB5107">
        <w:rPr>
          <w:rFonts w:ascii="Calibri" w:hAnsi="Calibri" w:cs="Calibri"/>
          <w:sz w:val="28"/>
          <w:szCs w:val="28"/>
        </w:rPr>
        <w:t>House</w:t>
      </w:r>
      <w:r w:rsidR="00274B6E">
        <w:rPr>
          <w:rFonts w:ascii="Calibri" w:hAnsi="Calibri" w:cs="Calibri"/>
          <w:sz w:val="28"/>
          <w:szCs w:val="28"/>
        </w:rPr>
        <w:t xml:space="preserve"> Bill 1144. This Bill affects Greene County’s Superior Court. </w:t>
      </w:r>
      <w:r w:rsidR="00FB5107">
        <w:rPr>
          <w:rFonts w:ascii="Calibri" w:hAnsi="Calibri" w:cs="Calibri"/>
          <w:sz w:val="28"/>
          <w:szCs w:val="28"/>
        </w:rPr>
        <w:t xml:space="preserve">The bill has not yet shown up on the Governor’s bill watch, so the Governor has yet to sign it. </w:t>
      </w:r>
      <w:r w:rsidR="00274B6E">
        <w:rPr>
          <w:rFonts w:ascii="Calibri" w:hAnsi="Calibri" w:cs="Calibri"/>
          <w:sz w:val="28"/>
          <w:szCs w:val="28"/>
        </w:rPr>
        <w:t xml:space="preserve">Abshire stated that after </w:t>
      </w:r>
      <w:r w:rsidR="00FB5107">
        <w:rPr>
          <w:rFonts w:ascii="Calibri" w:hAnsi="Calibri" w:cs="Calibri"/>
          <w:sz w:val="28"/>
          <w:szCs w:val="28"/>
        </w:rPr>
        <w:t>7</w:t>
      </w:r>
      <w:r w:rsidR="00274B6E">
        <w:rPr>
          <w:rFonts w:ascii="Calibri" w:hAnsi="Calibri" w:cs="Calibri"/>
          <w:sz w:val="28"/>
          <w:szCs w:val="28"/>
        </w:rPr>
        <w:t xml:space="preserve"> days, if the Governor does not sign the Bill, the Bill automatically becomes law</w:t>
      </w:r>
      <w:r w:rsidR="008716F1">
        <w:rPr>
          <w:rFonts w:ascii="Calibri" w:hAnsi="Calibri" w:cs="Calibri"/>
          <w:sz w:val="28"/>
          <w:szCs w:val="28"/>
        </w:rPr>
        <w:t xml:space="preserve"> on the eighth day</w:t>
      </w:r>
      <w:r w:rsidR="00274B6E">
        <w:rPr>
          <w:rFonts w:ascii="Calibri" w:hAnsi="Calibri" w:cs="Calibri"/>
          <w:sz w:val="28"/>
          <w:szCs w:val="28"/>
        </w:rPr>
        <w:t>.</w:t>
      </w:r>
    </w:p>
    <w:p w14:paraId="0FF9EAB9" w14:textId="0D989E0A" w:rsidR="00FB5107" w:rsidRPr="0055306F" w:rsidRDefault="00FB5107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Council thanked County Attorney Marvin Abshire for the information.</w:t>
      </w:r>
    </w:p>
    <w:p w14:paraId="1CBFD58C" w14:textId="77777777" w:rsidR="0055306F" w:rsidRPr="0055306F" w:rsidRDefault="0055306F" w:rsidP="0055306F">
      <w:pPr>
        <w:rPr>
          <w:rFonts w:ascii="Calibri" w:hAnsi="Calibri" w:cs="Calibri"/>
          <w:sz w:val="28"/>
          <w:szCs w:val="28"/>
        </w:rPr>
      </w:pPr>
    </w:p>
    <w:p w14:paraId="44D93632" w14:textId="0C1E0739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</w:t>
      </w:r>
      <w:r w:rsidR="00274B6E">
        <w:rPr>
          <w:rFonts w:ascii="Calibri" w:hAnsi="Calibri" w:cs="Calibri"/>
          <w:sz w:val="28"/>
          <w:szCs w:val="28"/>
        </w:rPr>
        <w:t>Karen Abrams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7D3F0D">
        <w:rPr>
          <w:rFonts w:ascii="Calibri" w:hAnsi="Calibri" w:cs="Calibri"/>
          <w:sz w:val="28"/>
          <w:szCs w:val="28"/>
        </w:rPr>
        <w:t>Br</w:t>
      </w:r>
      <w:r w:rsidR="00D6605A">
        <w:rPr>
          <w:rFonts w:ascii="Calibri" w:hAnsi="Calibri" w:cs="Calibri"/>
          <w:sz w:val="28"/>
          <w:szCs w:val="28"/>
        </w:rPr>
        <w:t>ent Murray</w:t>
      </w:r>
      <w:r w:rsidRPr="00D06265">
        <w:rPr>
          <w:rFonts w:ascii="Calibri" w:hAnsi="Calibri" w:cs="Calibri"/>
          <w:sz w:val="28"/>
          <w:szCs w:val="28"/>
        </w:rPr>
        <w:t xml:space="preserve">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</w:t>
      </w:r>
      <w:r w:rsidR="00E449E9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274B6E">
        <w:rPr>
          <w:rFonts w:ascii="Calibri" w:hAnsi="Calibri" w:cs="Calibri"/>
          <w:sz w:val="28"/>
          <w:szCs w:val="28"/>
        </w:rPr>
        <w:t>5</w:t>
      </w:r>
      <w:r w:rsidR="00E449E9" w:rsidRPr="00D06265">
        <w:rPr>
          <w:rFonts w:ascii="Calibri" w:hAnsi="Calibri" w:cs="Calibri"/>
          <w:sz w:val="28"/>
          <w:szCs w:val="28"/>
        </w:rPr>
        <w:t>-0.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0602EDBF" w:rsidR="00D06265" w:rsidRPr="00462803" w:rsidRDefault="00513B55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218"/>
    <w:multiLevelType w:val="hybridMultilevel"/>
    <w:tmpl w:val="176A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B711A"/>
    <w:multiLevelType w:val="hybridMultilevel"/>
    <w:tmpl w:val="1B60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14A"/>
    <w:multiLevelType w:val="hybridMultilevel"/>
    <w:tmpl w:val="33FC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911"/>
    <w:multiLevelType w:val="hybridMultilevel"/>
    <w:tmpl w:val="BA4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37A"/>
    <w:multiLevelType w:val="hybridMultilevel"/>
    <w:tmpl w:val="F55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C91"/>
    <w:multiLevelType w:val="hybridMultilevel"/>
    <w:tmpl w:val="DC8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AAF"/>
    <w:multiLevelType w:val="hybridMultilevel"/>
    <w:tmpl w:val="B8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466A"/>
    <w:multiLevelType w:val="hybridMultilevel"/>
    <w:tmpl w:val="06D6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162192"/>
    <w:multiLevelType w:val="hybridMultilevel"/>
    <w:tmpl w:val="A82A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33B5"/>
    <w:multiLevelType w:val="hybridMultilevel"/>
    <w:tmpl w:val="B8F0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3CF"/>
    <w:multiLevelType w:val="hybridMultilevel"/>
    <w:tmpl w:val="B38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1147D5"/>
    <w:multiLevelType w:val="hybridMultilevel"/>
    <w:tmpl w:val="F30E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4E3D"/>
    <w:multiLevelType w:val="hybridMultilevel"/>
    <w:tmpl w:val="5FCE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4DEB"/>
    <w:multiLevelType w:val="hybridMultilevel"/>
    <w:tmpl w:val="3DAE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1500"/>
    <w:multiLevelType w:val="hybridMultilevel"/>
    <w:tmpl w:val="91D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E1D7B"/>
    <w:multiLevelType w:val="hybridMultilevel"/>
    <w:tmpl w:val="61E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2848"/>
    <w:multiLevelType w:val="hybridMultilevel"/>
    <w:tmpl w:val="13A8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2442"/>
    <w:multiLevelType w:val="hybridMultilevel"/>
    <w:tmpl w:val="857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20697"/>
    <w:multiLevelType w:val="hybridMultilevel"/>
    <w:tmpl w:val="F60C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E38DE"/>
    <w:multiLevelType w:val="hybridMultilevel"/>
    <w:tmpl w:val="9D1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06897"/>
    <w:multiLevelType w:val="hybridMultilevel"/>
    <w:tmpl w:val="7D28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14B3"/>
    <w:multiLevelType w:val="hybridMultilevel"/>
    <w:tmpl w:val="34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08B0"/>
    <w:multiLevelType w:val="hybridMultilevel"/>
    <w:tmpl w:val="5AB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7FD"/>
    <w:multiLevelType w:val="hybridMultilevel"/>
    <w:tmpl w:val="152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F4A93"/>
    <w:multiLevelType w:val="hybridMultilevel"/>
    <w:tmpl w:val="3EA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84D05"/>
    <w:multiLevelType w:val="hybridMultilevel"/>
    <w:tmpl w:val="37B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28"/>
  </w:num>
  <w:num w:numId="2" w16cid:durableId="1676110154">
    <w:abstractNumId w:val="6"/>
  </w:num>
  <w:num w:numId="3" w16cid:durableId="1803616889">
    <w:abstractNumId w:val="7"/>
  </w:num>
  <w:num w:numId="4" w16cid:durableId="17048392">
    <w:abstractNumId w:val="16"/>
  </w:num>
  <w:num w:numId="5" w16cid:durableId="1170170674">
    <w:abstractNumId w:val="13"/>
  </w:num>
  <w:num w:numId="6" w16cid:durableId="1868907776">
    <w:abstractNumId w:val="21"/>
  </w:num>
  <w:num w:numId="7" w16cid:durableId="2077387073">
    <w:abstractNumId w:val="12"/>
  </w:num>
  <w:num w:numId="8" w16cid:durableId="1854108328">
    <w:abstractNumId w:val="26"/>
  </w:num>
  <w:num w:numId="9" w16cid:durableId="693070277">
    <w:abstractNumId w:val="24"/>
  </w:num>
  <w:num w:numId="10" w16cid:durableId="735398209">
    <w:abstractNumId w:val="0"/>
  </w:num>
  <w:num w:numId="11" w16cid:durableId="1120951075">
    <w:abstractNumId w:val="8"/>
  </w:num>
  <w:num w:numId="12" w16cid:durableId="1252736164">
    <w:abstractNumId w:val="4"/>
  </w:num>
  <w:num w:numId="13" w16cid:durableId="1021706628">
    <w:abstractNumId w:val="18"/>
  </w:num>
  <w:num w:numId="14" w16cid:durableId="488402059">
    <w:abstractNumId w:val="19"/>
  </w:num>
  <w:num w:numId="15" w16cid:durableId="1116095813">
    <w:abstractNumId w:val="14"/>
  </w:num>
  <w:num w:numId="16" w16cid:durableId="908461447">
    <w:abstractNumId w:val="17"/>
  </w:num>
  <w:num w:numId="17" w16cid:durableId="466510166">
    <w:abstractNumId w:val="23"/>
  </w:num>
  <w:num w:numId="18" w16cid:durableId="1728532644">
    <w:abstractNumId w:val="22"/>
  </w:num>
  <w:num w:numId="19" w16cid:durableId="492795891">
    <w:abstractNumId w:val="25"/>
  </w:num>
  <w:num w:numId="20" w16cid:durableId="1596091672">
    <w:abstractNumId w:val="1"/>
  </w:num>
  <w:num w:numId="21" w16cid:durableId="682702616">
    <w:abstractNumId w:val="20"/>
  </w:num>
  <w:num w:numId="22" w16cid:durableId="502626185">
    <w:abstractNumId w:val="2"/>
  </w:num>
  <w:num w:numId="23" w16cid:durableId="794640304">
    <w:abstractNumId w:val="27"/>
  </w:num>
  <w:num w:numId="24" w16cid:durableId="1687247204">
    <w:abstractNumId w:val="9"/>
  </w:num>
  <w:num w:numId="25" w16cid:durableId="499277047">
    <w:abstractNumId w:val="10"/>
  </w:num>
  <w:num w:numId="26" w16cid:durableId="2141803812">
    <w:abstractNumId w:val="5"/>
  </w:num>
  <w:num w:numId="27" w16cid:durableId="247547329">
    <w:abstractNumId w:val="11"/>
  </w:num>
  <w:num w:numId="28" w16cid:durableId="2005276676">
    <w:abstractNumId w:val="3"/>
  </w:num>
  <w:num w:numId="29" w16cid:durableId="1010328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117E4"/>
    <w:rsid w:val="00020620"/>
    <w:rsid w:val="00027C36"/>
    <w:rsid w:val="00032FF1"/>
    <w:rsid w:val="00033ECA"/>
    <w:rsid w:val="00035457"/>
    <w:rsid w:val="0004620B"/>
    <w:rsid w:val="000543D7"/>
    <w:rsid w:val="000C5903"/>
    <w:rsid w:val="000C749B"/>
    <w:rsid w:val="000E7382"/>
    <w:rsid w:val="00100238"/>
    <w:rsid w:val="00101CE9"/>
    <w:rsid w:val="00105229"/>
    <w:rsid w:val="00107465"/>
    <w:rsid w:val="001214D2"/>
    <w:rsid w:val="001270B1"/>
    <w:rsid w:val="0014451C"/>
    <w:rsid w:val="00144E65"/>
    <w:rsid w:val="0015608A"/>
    <w:rsid w:val="00164FDB"/>
    <w:rsid w:val="00170536"/>
    <w:rsid w:val="00171789"/>
    <w:rsid w:val="001A12D5"/>
    <w:rsid w:val="001B423F"/>
    <w:rsid w:val="001B51CB"/>
    <w:rsid w:val="001C0E9A"/>
    <w:rsid w:val="001C5572"/>
    <w:rsid w:val="001C59E8"/>
    <w:rsid w:val="001C5A64"/>
    <w:rsid w:val="001E0B14"/>
    <w:rsid w:val="001E262F"/>
    <w:rsid w:val="001E30BA"/>
    <w:rsid w:val="001F15C3"/>
    <w:rsid w:val="001F554F"/>
    <w:rsid w:val="001F62C9"/>
    <w:rsid w:val="00217D7C"/>
    <w:rsid w:val="00220444"/>
    <w:rsid w:val="002207C0"/>
    <w:rsid w:val="002238BA"/>
    <w:rsid w:val="00242D74"/>
    <w:rsid w:val="00244D99"/>
    <w:rsid w:val="00255F0C"/>
    <w:rsid w:val="0026399F"/>
    <w:rsid w:val="002741A5"/>
    <w:rsid w:val="002743D4"/>
    <w:rsid w:val="00274B6E"/>
    <w:rsid w:val="00280D47"/>
    <w:rsid w:val="00294F14"/>
    <w:rsid w:val="00295787"/>
    <w:rsid w:val="002A6592"/>
    <w:rsid w:val="002B55B7"/>
    <w:rsid w:val="002C15FD"/>
    <w:rsid w:val="002E3371"/>
    <w:rsid w:val="002E38F8"/>
    <w:rsid w:val="00300BF6"/>
    <w:rsid w:val="00302B83"/>
    <w:rsid w:val="00331078"/>
    <w:rsid w:val="00346312"/>
    <w:rsid w:val="0034679C"/>
    <w:rsid w:val="003831F0"/>
    <w:rsid w:val="00385B3D"/>
    <w:rsid w:val="00390B2A"/>
    <w:rsid w:val="003A6BA3"/>
    <w:rsid w:val="003C1D7D"/>
    <w:rsid w:val="003D19A2"/>
    <w:rsid w:val="003E2C85"/>
    <w:rsid w:val="003E566B"/>
    <w:rsid w:val="0042467D"/>
    <w:rsid w:val="00426C91"/>
    <w:rsid w:val="00443381"/>
    <w:rsid w:val="004528A3"/>
    <w:rsid w:val="00457F83"/>
    <w:rsid w:val="00462FAA"/>
    <w:rsid w:val="00470A07"/>
    <w:rsid w:val="0048001D"/>
    <w:rsid w:val="004831C2"/>
    <w:rsid w:val="004836EE"/>
    <w:rsid w:val="00484D2A"/>
    <w:rsid w:val="004A50DA"/>
    <w:rsid w:val="004C5B83"/>
    <w:rsid w:val="004D0923"/>
    <w:rsid w:val="004D3D65"/>
    <w:rsid w:val="004D4061"/>
    <w:rsid w:val="004D5DA2"/>
    <w:rsid w:val="004D735D"/>
    <w:rsid w:val="004E1671"/>
    <w:rsid w:val="004E4089"/>
    <w:rsid w:val="004E4D87"/>
    <w:rsid w:val="004F0FE2"/>
    <w:rsid w:val="004F3714"/>
    <w:rsid w:val="004F4A2A"/>
    <w:rsid w:val="004F4BE4"/>
    <w:rsid w:val="005007D3"/>
    <w:rsid w:val="00500E20"/>
    <w:rsid w:val="00513B55"/>
    <w:rsid w:val="00516837"/>
    <w:rsid w:val="0052529D"/>
    <w:rsid w:val="00532B8C"/>
    <w:rsid w:val="00550600"/>
    <w:rsid w:val="0055306F"/>
    <w:rsid w:val="00580BC5"/>
    <w:rsid w:val="00582862"/>
    <w:rsid w:val="00582C44"/>
    <w:rsid w:val="00597E52"/>
    <w:rsid w:val="005B183D"/>
    <w:rsid w:val="005B65CA"/>
    <w:rsid w:val="005C5518"/>
    <w:rsid w:val="005C7F9E"/>
    <w:rsid w:val="005D0982"/>
    <w:rsid w:val="005D0FD9"/>
    <w:rsid w:val="005E7E83"/>
    <w:rsid w:val="005E7FD6"/>
    <w:rsid w:val="005F058A"/>
    <w:rsid w:val="005F39C1"/>
    <w:rsid w:val="00604D6B"/>
    <w:rsid w:val="00605DFA"/>
    <w:rsid w:val="00621398"/>
    <w:rsid w:val="006307A0"/>
    <w:rsid w:val="00652D74"/>
    <w:rsid w:val="00653D35"/>
    <w:rsid w:val="006551E1"/>
    <w:rsid w:val="00661179"/>
    <w:rsid w:val="006807D1"/>
    <w:rsid w:val="006875A6"/>
    <w:rsid w:val="006C01B7"/>
    <w:rsid w:val="006D2C8D"/>
    <w:rsid w:val="006E7828"/>
    <w:rsid w:val="006F1C55"/>
    <w:rsid w:val="00704C5A"/>
    <w:rsid w:val="00710B99"/>
    <w:rsid w:val="0071494F"/>
    <w:rsid w:val="0073370D"/>
    <w:rsid w:val="007458DE"/>
    <w:rsid w:val="00765326"/>
    <w:rsid w:val="007711FE"/>
    <w:rsid w:val="007811CF"/>
    <w:rsid w:val="007909C7"/>
    <w:rsid w:val="00794F0B"/>
    <w:rsid w:val="007B3340"/>
    <w:rsid w:val="007B6CA6"/>
    <w:rsid w:val="007B6F8E"/>
    <w:rsid w:val="007D3F0D"/>
    <w:rsid w:val="007D7713"/>
    <w:rsid w:val="007D78BB"/>
    <w:rsid w:val="007F1623"/>
    <w:rsid w:val="007F5B41"/>
    <w:rsid w:val="0081004E"/>
    <w:rsid w:val="00810C7C"/>
    <w:rsid w:val="008176A4"/>
    <w:rsid w:val="0082151E"/>
    <w:rsid w:val="00833782"/>
    <w:rsid w:val="0084118D"/>
    <w:rsid w:val="00846ABC"/>
    <w:rsid w:val="00847465"/>
    <w:rsid w:val="0086093A"/>
    <w:rsid w:val="00861E7E"/>
    <w:rsid w:val="008668E0"/>
    <w:rsid w:val="008716F1"/>
    <w:rsid w:val="0087332B"/>
    <w:rsid w:val="008750C4"/>
    <w:rsid w:val="00881DB2"/>
    <w:rsid w:val="008834B9"/>
    <w:rsid w:val="008860C1"/>
    <w:rsid w:val="00886966"/>
    <w:rsid w:val="008970A7"/>
    <w:rsid w:val="008B08B7"/>
    <w:rsid w:val="008B2B35"/>
    <w:rsid w:val="008B571A"/>
    <w:rsid w:val="008C011F"/>
    <w:rsid w:val="008C4C6C"/>
    <w:rsid w:val="008C6023"/>
    <w:rsid w:val="008C79FD"/>
    <w:rsid w:val="008D2869"/>
    <w:rsid w:val="008E3DE8"/>
    <w:rsid w:val="008F0B5A"/>
    <w:rsid w:val="008F114D"/>
    <w:rsid w:val="0090100F"/>
    <w:rsid w:val="0090282B"/>
    <w:rsid w:val="00905D18"/>
    <w:rsid w:val="00917D14"/>
    <w:rsid w:val="00922C25"/>
    <w:rsid w:val="00931361"/>
    <w:rsid w:val="009320BA"/>
    <w:rsid w:val="0095312A"/>
    <w:rsid w:val="009602E0"/>
    <w:rsid w:val="00974C5A"/>
    <w:rsid w:val="009757E2"/>
    <w:rsid w:val="00976121"/>
    <w:rsid w:val="00976F37"/>
    <w:rsid w:val="009A176C"/>
    <w:rsid w:val="009A4F09"/>
    <w:rsid w:val="009B1CCE"/>
    <w:rsid w:val="009B3CEC"/>
    <w:rsid w:val="009B5714"/>
    <w:rsid w:val="009D261B"/>
    <w:rsid w:val="009D3668"/>
    <w:rsid w:val="00A078CD"/>
    <w:rsid w:val="00A112FC"/>
    <w:rsid w:val="00A17533"/>
    <w:rsid w:val="00A3089B"/>
    <w:rsid w:val="00A33A31"/>
    <w:rsid w:val="00A4193D"/>
    <w:rsid w:val="00A46B39"/>
    <w:rsid w:val="00A54631"/>
    <w:rsid w:val="00A57AF1"/>
    <w:rsid w:val="00A81B05"/>
    <w:rsid w:val="00A95C86"/>
    <w:rsid w:val="00AA1930"/>
    <w:rsid w:val="00AB582D"/>
    <w:rsid w:val="00AD1014"/>
    <w:rsid w:val="00AD3AC3"/>
    <w:rsid w:val="00AD6470"/>
    <w:rsid w:val="00AD7F02"/>
    <w:rsid w:val="00AE0E22"/>
    <w:rsid w:val="00AE2D1F"/>
    <w:rsid w:val="00AE547B"/>
    <w:rsid w:val="00AF2C81"/>
    <w:rsid w:val="00AF4B37"/>
    <w:rsid w:val="00B04916"/>
    <w:rsid w:val="00B14D14"/>
    <w:rsid w:val="00B2018A"/>
    <w:rsid w:val="00B34A1D"/>
    <w:rsid w:val="00B40454"/>
    <w:rsid w:val="00B43915"/>
    <w:rsid w:val="00B46FDF"/>
    <w:rsid w:val="00B56685"/>
    <w:rsid w:val="00B62C17"/>
    <w:rsid w:val="00B81602"/>
    <w:rsid w:val="00B877B0"/>
    <w:rsid w:val="00B93C14"/>
    <w:rsid w:val="00B9799F"/>
    <w:rsid w:val="00BB6528"/>
    <w:rsid w:val="00BC4FC4"/>
    <w:rsid w:val="00BD22D2"/>
    <w:rsid w:val="00BD2454"/>
    <w:rsid w:val="00BD40D3"/>
    <w:rsid w:val="00BF47BC"/>
    <w:rsid w:val="00C10641"/>
    <w:rsid w:val="00C1666B"/>
    <w:rsid w:val="00C16AC9"/>
    <w:rsid w:val="00C237EB"/>
    <w:rsid w:val="00C31577"/>
    <w:rsid w:val="00C31862"/>
    <w:rsid w:val="00C33560"/>
    <w:rsid w:val="00C41C7C"/>
    <w:rsid w:val="00C4227B"/>
    <w:rsid w:val="00C4455F"/>
    <w:rsid w:val="00C52E49"/>
    <w:rsid w:val="00C648F6"/>
    <w:rsid w:val="00C66398"/>
    <w:rsid w:val="00C82DB6"/>
    <w:rsid w:val="00C9216D"/>
    <w:rsid w:val="00C97069"/>
    <w:rsid w:val="00CA104F"/>
    <w:rsid w:val="00CA2723"/>
    <w:rsid w:val="00CA6310"/>
    <w:rsid w:val="00CB5FAA"/>
    <w:rsid w:val="00CB733E"/>
    <w:rsid w:val="00CC7F07"/>
    <w:rsid w:val="00CD2C34"/>
    <w:rsid w:val="00CD4221"/>
    <w:rsid w:val="00CD620E"/>
    <w:rsid w:val="00CE0542"/>
    <w:rsid w:val="00CF6E97"/>
    <w:rsid w:val="00CF7E29"/>
    <w:rsid w:val="00D06265"/>
    <w:rsid w:val="00D108E2"/>
    <w:rsid w:val="00D20C3E"/>
    <w:rsid w:val="00D332AA"/>
    <w:rsid w:val="00D3418D"/>
    <w:rsid w:val="00D3450D"/>
    <w:rsid w:val="00D44262"/>
    <w:rsid w:val="00D45615"/>
    <w:rsid w:val="00D45792"/>
    <w:rsid w:val="00D47439"/>
    <w:rsid w:val="00D503CD"/>
    <w:rsid w:val="00D52981"/>
    <w:rsid w:val="00D5610D"/>
    <w:rsid w:val="00D6605A"/>
    <w:rsid w:val="00D6666E"/>
    <w:rsid w:val="00D74B2A"/>
    <w:rsid w:val="00D7665C"/>
    <w:rsid w:val="00D8046A"/>
    <w:rsid w:val="00D91C17"/>
    <w:rsid w:val="00D9472C"/>
    <w:rsid w:val="00D96938"/>
    <w:rsid w:val="00DA53C2"/>
    <w:rsid w:val="00DA7D80"/>
    <w:rsid w:val="00DB67CD"/>
    <w:rsid w:val="00DC1413"/>
    <w:rsid w:val="00DE21D2"/>
    <w:rsid w:val="00DE3E70"/>
    <w:rsid w:val="00E006F0"/>
    <w:rsid w:val="00E01D6E"/>
    <w:rsid w:val="00E02DBE"/>
    <w:rsid w:val="00E051E3"/>
    <w:rsid w:val="00E06E8E"/>
    <w:rsid w:val="00E1132F"/>
    <w:rsid w:val="00E11736"/>
    <w:rsid w:val="00E160F3"/>
    <w:rsid w:val="00E31B08"/>
    <w:rsid w:val="00E43BAB"/>
    <w:rsid w:val="00E449E9"/>
    <w:rsid w:val="00E46CEA"/>
    <w:rsid w:val="00E5004A"/>
    <w:rsid w:val="00E63292"/>
    <w:rsid w:val="00E65B6F"/>
    <w:rsid w:val="00E73480"/>
    <w:rsid w:val="00E76DD1"/>
    <w:rsid w:val="00E77129"/>
    <w:rsid w:val="00E8346E"/>
    <w:rsid w:val="00E87196"/>
    <w:rsid w:val="00E91F1F"/>
    <w:rsid w:val="00EA79CD"/>
    <w:rsid w:val="00EB4221"/>
    <w:rsid w:val="00EB53A2"/>
    <w:rsid w:val="00EB7BE9"/>
    <w:rsid w:val="00EC450B"/>
    <w:rsid w:val="00ED1A5C"/>
    <w:rsid w:val="00EE2E5B"/>
    <w:rsid w:val="00F023EC"/>
    <w:rsid w:val="00F16636"/>
    <w:rsid w:val="00F20409"/>
    <w:rsid w:val="00F335E6"/>
    <w:rsid w:val="00F33BD4"/>
    <w:rsid w:val="00F41889"/>
    <w:rsid w:val="00F43358"/>
    <w:rsid w:val="00F61B1C"/>
    <w:rsid w:val="00F641F4"/>
    <w:rsid w:val="00F76518"/>
    <w:rsid w:val="00F76A48"/>
    <w:rsid w:val="00FA237C"/>
    <w:rsid w:val="00FB39D8"/>
    <w:rsid w:val="00FB5107"/>
    <w:rsid w:val="00FC2CF9"/>
    <w:rsid w:val="00FC432A"/>
    <w:rsid w:val="00FC4F7B"/>
    <w:rsid w:val="00FD222F"/>
    <w:rsid w:val="00FE0758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74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Props1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D8878-BF1C-4BAD-936E-7C7EE31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AB17A-8B89-42E4-AAE6-2DF9C9E71DB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26de1bac-672d-45da-9de4-ab78f1b79e62"/>
    <ds:schemaRef ds:uri="6ea4cd7f-bab9-46bb-b6b9-7fea7b8aa6c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cp:lastPrinted>2025-05-13T16:27:00Z</cp:lastPrinted>
  <dcterms:created xsi:type="dcterms:W3CDTF">2025-05-20T14:24:00Z</dcterms:created>
  <dcterms:modified xsi:type="dcterms:W3CDTF">2025-05-20T14:24:00Z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