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41DE" w14:textId="3C4875A0"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B3E789">
                <wp:simplePos x="0" y="0"/>
                <wp:positionH relativeFrom="page">
                  <wp:posOffset>5972175</wp:posOffset>
                </wp:positionH>
                <wp:positionV relativeFrom="paragraph">
                  <wp:posOffset>0</wp:posOffset>
                </wp:positionV>
                <wp:extent cx="351663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04620"/>
                        </a:xfrm>
                        <a:prstGeom prst="rect">
                          <a:avLst/>
                        </a:prstGeom>
                        <a:solidFill>
                          <a:srgbClr val="FFFFFF"/>
                        </a:solidFill>
                        <a:ln w="9525">
                          <a:solidFill>
                            <a:schemeClr val="bg1"/>
                          </a:solidFill>
                          <a:miter lim="800000"/>
                          <a:headEnd/>
                          <a:tailEnd/>
                        </a:ln>
                      </wps:spPr>
                      <wps:txbx>
                        <w:txbxContent>
                          <w:p w14:paraId="5F5691F6" w14:textId="2F8A03D5"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w:t>
                            </w:r>
                            <w:r w:rsidR="000F0B43">
                              <w:rPr>
                                <w:rFonts w:ascii="Calibri" w:hAnsi="Calibri" w:cs="Calibri"/>
                                <w:sz w:val="28"/>
                                <w:szCs w:val="28"/>
                              </w:rPr>
                              <w:t>Special</w:t>
                            </w:r>
                            <w:r w:rsidRPr="004D0923">
                              <w:rPr>
                                <w:rFonts w:ascii="Calibri" w:hAnsi="Calibri" w:cs="Calibri"/>
                                <w:sz w:val="28"/>
                                <w:szCs w:val="28"/>
                              </w:rPr>
                              <w:t xml:space="preserve"> Session on</w:t>
                            </w:r>
                            <w:r w:rsidR="000F0B43">
                              <w:rPr>
                                <w:rFonts w:ascii="Calibri" w:hAnsi="Calibri" w:cs="Calibri"/>
                                <w:sz w:val="28"/>
                                <w:szCs w:val="28"/>
                              </w:rPr>
                              <w:t xml:space="preserve"> </w:t>
                            </w:r>
                            <w:r w:rsidR="00825800">
                              <w:rPr>
                                <w:rFonts w:ascii="Calibri" w:hAnsi="Calibri" w:cs="Calibri"/>
                                <w:sz w:val="28"/>
                                <w:szCs w:val="28"/>
                              </w:rPr>
                              <w:t>Wednesday</w:t>
                            </w:r>
                            <w:r w:rsidRPr="004D0923">
                              <w:rPr>
                                <w:rFonts w:ascii="Calibri" w:hAnsi="Calibri" w:cs="Calibri"/>
                                <w:sz w:val="28"/>
                                <w:szCs w:val="28"/>
                              </w:rPr>
                              <w:t>,</w:t>
                            </w:r>
                            <w:r w:rsidR="00825800">
                              <w:rPr>
                                <w:rFonts w:ascii="Calibri" w:hAnsi="Calibri" w:cs="Calibri"/>
                                <w:sz w:val="28"/>
                                <w:szCs w:val="28"/>
                              </w:rPr>
                              <w:t xml:space="preserve"> June 18</w:t>
                            </w:r>
                            <w:r w:rsidRPr="004D0923">
                              <w:rPr>
                                <w:rFonts w:ascii="Calibri" w:hAnsi="Calibri" w:cs="Calibri"/>
                                <w:sz w:val="28"/>
                                <w:szCs w:val="28"/>
                              </w:rPr>
                              <w:t>, 202</w:t>
                            </w:r>
                            <w:r w:rsidR="00AF172E">
                              <w:rPr>
                                <w:rFonts w:ascii="Calibri" w:hAnsi="Calibri" w:cs="Calibri"/>
                                <w:sz w:val="28"/>
                                <w:szCs w:val="28"/>
                              </w:rPr>
                              <w:t>5</w:t>
                            </w:r>
                            <w:r w:rsidRPr="004D0923">
                              <w:rPr>
                                <w:rFonts w:ascii="Calibri" w:hAnsi="Calibri" w:cs="Calibri"/>
                                <w:sz w:val="28"/>
                                <w:szCs w:val="28"/>
                              </w:rPr>
                              <w:t xml:space="preserve">, at </w:t>
                            </w:r>
                            <w:r w:rsidR="00825800">
                              <w:rPr>
                                <w:rFonts w:ascii="Calibri" w:hAnsi="Calibri" w:cs="Calibri"/>
                                <w:sz w:val="28"/>
                                <w:szCs w:val="28"/>
                              </w:rPr>
                              <w:t>1</w:t>
                            </w:r>
                            <w:r w:rsidRPr="004D0923">
                              <w:rPr>
                                <w:rFonts w:ascii="Calibri" w:hAnsi="Calibri" w:cs="Calibri"/>
                                <w:sz w:val="28"/>
                                <w:szCs w:val="28"/>
                              </w:rPr>
                              <w:t>:00 p.m. in the Commissioners’ Room on the third floor of the Courthouse.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70.25pt;margin-top:0;width:276.9pt;height:110.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" strokecolor="white [3212]">
                <v:textbox style="mso-fit-shape-to-text:t">
                  <w:txbxContent>
                    <w:p w14:paraId="5F5691F6" w14:textId="2F8A03D5"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w:t>
                      </w:r>
                      <w:r w:rsidR="000F0B43">
                        <w:rPr>
                          <w:rFonts w:ascii="Calibri" w:hAnsi="Calibri" w:cs="Calibri"/>
                          <w:sz w:val="28"/>
                          <w:szCs w:val="28"/>
                        </w:rPr>
                        <w:t>Special</w:t>
                      </w:r>
                      <w:r w:rsidRPr="004D0923">
                        <w:rPr>
                          <w:rFonts w:ascii="Calibri" w:hAnsi="Calibri" w:cs="Calibri"/>
                          <w:sz w:val="28"/>
                          <w:szCs w:val="28"/>
                        </w:rPr>
                        <w:t xml:space="preserve"> Session on</w:t>
                      </w:r>
                      <w:r w:rsidR="000F0B43">
                        <w:rPr>
                          <w:rFonts w:ascii="Calibri" w:hAnsi="Calibri" w:cs="Calibri"/>
                          <w:sz w:val="28"/>
                          <w:szCs w:val="28"/>
                        </w:rPr>
                        <w:t xml:space="preserve"> </w:t>
                      </w:r>
                      <w:r w:rsidR="00825800">
                        <w:rPr>
                          <w:rFonts w:ascii="Calibri" w:hAnsi="Calibri" w:cs="Calibri"/>
                          <w:sz w:val="28"/>
                          <w:szCs w:val="28"/>
                        </w:rPr>
                        <w:t>Wednesday</w:t>
                      </w:r>
                      <w:r w:rsidRPr="004D0923">
                        <w:rPr>
                          <w:rFonts w:ascii="Calibri" w:hAnsi="Calibri" w:cs="Calibri"/>
                          <w:sz w:val="28"/>
                          <w:szCs w:val="28"/>
                        </w:rPr>
                        <w:t>,</w:t>
                      </w:r>
                      <w:r w:rsidR="00825800">
                        <w:rPr>
                          <w:rFonts w:ascii="Calibri" w:hAnsi="Calibri" w:cs="Calibri"/>
                          <w:sz w:val="28"/>
                          <w:szCs w:val="28"/>
                        </w:rPr>
                        <w:t xml:space="preserve"> June 18</w:t>
                      </w:r>
                      <w:r w:rsidRPr="004D0923">
                        <w:rPr>
                          <w:rFonts w:ascii="Calibri" w:hAnsi="Calibri" w:cs="Calibri"/>
                          <w:sz w:val="28"/>
                          <w:szCs w:val="28"/>
                        </w:rPr>
                        <w:t>, 202</w:t>
                      </w:r>
                      <w:r w:rsidR="00AF172E">
                        <w:rPr>
                          <w:rFonts w:ascii="Calibri" w:hAnsi="Calibri" w:cs="Calibri"/>
                          <w:sz w:val="28"/>
                          <w:szCs w:val="28"/>
                        </w:rPr>
                        <w:t>5</w:t>
                      </w:r>
                      <w:r w:rsidRPr="004D0923">
                        <w:rPr>
                          <w:rFonts w:ascii="Calibri" w:hAnsi="Calibri" w:cs="Calibri"/>
                          <w:sz w:val="28"/>
                          <w:szCs w:val="28"/>
                        </w:rPr>
                        <w:t xml:space="preserve">, at </w:t>
                      </w:r>
                      <w:r w:rsidR="00825800">
                        <w:rPr>
                          <w:rFonts w:ascii="Calibri" w:hAnsi="Calibri" w:cs="Calibri"/>
                          <w:sz w:val="28"/>
                          <w:szCs w:val="28"/>
                        </w:rPr>
                        <w:t>1</w:t>
                      </w:r>
                      <w:r w:rsidRPr="004D0923">
                        <w:rPr>
                          <w:rFonts w:ascii="Calibri" w:hAnsi="Calibri" w:cs="Calibri"/>
                          <w:sz w:val="28"/>
                          <w:szCs w:val="28"/>
                        </w:rPr>
                        <w:t>:00 p.m. in the Commissioners’ Room on the third floor of the Courthouse.</w:t>
                      </w:r>
                    </w:p>
                  </w:txbxContent>
                </v:textbox>
                <w10:wrap type="square" anchorx="page"/>
              </v:shape>
            </w:pict>
          </mc:Fallback>
        </mc:AlternateContent>
      </w:r>
      <w:r w:rsidR="000F0B43">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5043B556"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825800">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7A8E0AD9" w:rsidR="00C648F6" w:rsidRDefault="00C648F6" w:rsidP="00C648F6">
      <w:pPr>
        <w:rPr>
          <w:rFonts w:ascii="Calibri" w:hAnsi="Calibri" w:cs="Calibri"/>
          <w:sz w:val="28"/>
          <w:szCs w:val="28"/>
        </w:rPr>
      </w:pPr>
      <w:r w:rsidRPr="00D06265">
        <w:rPr>
          <w:rFonts w:ascii="Calibri" w:hAnsi="Calibri" w:cs="Calibri"/>
          <w:sz w:val="28"/>
          <w:szCs w:val="28"/>
        </w:rPr>
        <w:t xml:space="preserve">Those </w:t>
      </w:r>
      <w:proofErr w:type="gramStart"/>
      <w:r w:rsidRPr="00D06265">
        <w:rPr>
          <w:rFonts w:ascii="Calibri" w:hAnsi="Calibri" w:cs="Calibri"/>
          <w:sz w:val="28"/>
          <w:szCs w:val="28"/>
        </w:rPr>
        <w:t>present</w:t>
      </w:r>
      <w:proofErr w:type="gramEnd"/>
      <w:r w:rsidRPr="00D06265">
        <w:rPr>
          <w:rFonts w:ascii="Calibri" w:hAnsi="Calibri" w:cs="Calibri"/>
          <w:sz w:val="28"/>
          <w:szCs w:val="28"/>
        </w:rPr>
        <w:t xml:space="preserve"> were </w:t>
      </w:r>
      <w:r w:rsidR="00825800">
        <w:rPr>
          <w:rFonts w:ascii="Calibri" w:hAnsi="Calibri" w:cs="Calibri"/>
          <w:sz w:val="28"/>
          <w:szCs w:val="28"/>
        </w:rPr>
        <w:t xml:space="preserve">Kelly Zimmerly, </w:t>
      </w:r>
      <w:r w:rsidRPr="00D06265">
        <w:rPr>
          <w:rFonts w:ascii="Calibri" w:hAnsi="Calibri" w:cs="Calibri"/>
          <w:sz w:val="28"/>
          <w:szCs w:val="28"/>
        </w:rPr>
        <w:t>Bryan Woodall, Jerry Frye, Randall Brown, Brent Murray, Ron Lehman</w:t>
      </w:r>
      <w:r w:rsidR="000F0B43">
        <w:rPr>
          <w:rFonts w:ascii="Calibri" w:hAnsi="Calibri" w:cs="Calibri"/>
          <w:sz w:val="28"/>
          <w:szCs w:val="28"/>
        </w:rPr>
        <w:t>,</w:t>
      </w:r>
      <w:r w:rsidRPr="00D06265">
        <w:rPr>
          <w:rFonts w:ascii="Calibri" w:hAnsi="Calibri" w:cs="Calibri"/>
          <w:sz w:val="28"/>
          <w:szCs w:val="28"/>
        </w:rPr>
        <w:t xml:space="preserve"> Karen Abrams</w:t>
      </w:r>
      <w:r w:rsidR="000F0B43">
        <w:rPr>
          <w:rFonts w:ascii="Calibri" w:hAnsi="Calibri" w:cs="Calibri"/>
          <w:sz w:val="28"/>
          <w:szCs w:val="28"/>
        </w:rPr>
        <w:t xml:space="preserve"> and County Attorney Marvin Abshire</w:t>
      </w:r>
      <w:r w:rsidRPr="00D06265">
        <w:rPr>
          <w:rFonts w:ascii="Calibri" w:hAnsi="Calibri" w:cs="Calibri"/>
          <w:sz w:val="28"/>
          <w:szCs w:val="28"/>
        </w:rPr>
        <w:t>.</w:t>
      </w:r>
    </w:p>
    <w:p w14:paraId="1155F514" w14:textId="3AE41A55" w:rsidR="00500E20" w:rsidRDefault="000F0B43" w:rsidP="00500E20">
      <w:pPr>
        <w:rPr>
          <w:rFonts w:ascii="Calibri" w:hAnsi="Calibri" w:cs="Calibri"/>
          <w:b/>
          <w:bCs/>
          <w:sz w:val="28"/>
          <w:szCs w:val="28"/>
          <w:u w:val="single"/>
        </w:rPr>
      </w:pPr>
      <w:r>
        <w:rPr>
          <w:rFonts w:ascii="Calibri" w:hAnsi="Calibri" w:cs="Calibri"/>
          <w:b/>
          <w:bCs/>
          <w:sz w:val="28"/>
          <w:szCs w:val="28"/>
          <w:u w:val="single"/>
        </w:rPr>
        <w:t xml:space="preserve">Re: Discussion on Raises </w:t>
      </w:r>
      <w:r w:rsidR="00825800">
        <w:rPr>
          <w:rFonts w:ascii="Calibri" w:hAnsi="Calibri" w:cs="Calibri"/>
          <w:b/>
          <w:bCs/>
          <w:sz w:val="28"/>
          <w:szCs w:val="28"/>
          <w:u w:val="single"/>
        </w:rPr>
        <w:t xml:space="preserve">&amp; Tiers </w:t>
      </w:r>
      <w:r>
        <w:rPr>
          <w:rFonts w:ascii="Calibri" w:hAnsi="Calibri" w:cs="Calibri"/>
          <w:b/>
          <w:bCs/>
          <w:sz w:val="28"/>
          <w:szCs w:val="28"/>
          <w:u w:val="single"/>
        </w:rPr>
        <w:t>for Employees and Elected Officials</w:t>
      </w:r>
    </w:p>
    <w:p w14:paraId="06414D34" w14:textId="43D6A8CF" w:rsidR="000F0B43" w:rsidRDefault="000F0B43" w:rsidP="00500E20">
      <w:pPr>
        <w:rPr>
          <w:rFonts w:ascii="Calibri" w:hAnsi="Calibri" w:cs="Calibri"/>
          <w:sz w:val="28"/>
          <w:szCs w:val="28"/>
        </w:rPr>
      </w:pPr>
      <w:r>
        <w:rPr>
          <w:rFonts w:ascii="Calibri" w:hAnsi="Calibri" w:cs="Calibri"/>
          <w:sz w:val="28"/>
          <w:szCs w:val="28"/>
        </w:rPr>
        <w:t xml:space="preserve">President started </w:t>
      </w:r>
      <w:r w:rsidR="00825800">
        <w:rPr>
          <w:rFonts w:ascii="Calibri" w:hAnsi="Calibri" w:cs="Calibri"/>
          <w:sz w:val="28"/>
          <w:szCs w:val="28"/>
        </w:rPr>
        <w:t>off</w:t>
      </w:r>
      <w:r>
        <w:rPr>
          <w:rFonts w:ascii="Calibri" w:hAnsi="Calibri" w:cs="Calibri"/>
          <w:sz w:val="28"/>
          <w:szCs w:val="28"/>
        </w:rPr>
        <w:t xml:space="preserve"> by stating that the meeting is </w:t>
      </w:r>
      <w:r w:rsidR="00825800">
        <w:rPr>
          <w:rFonts w:ascii="Calibri" w:hAnsi="Calibri" w:cs="Calibri"/>
          <w:sz w:val="28"/>
          <w:szCs w:val="28"/>
        </w:rPr>
        <w:t>a meeting to decide possible raises and amount for tiers implemented for 25 years</w:t>
      </w:r>
      <w:r w:rsidR="00FB0038">
        <w:rPr>
          <w:rFonts w:ascii="Calibri" w:hAnsi="Calibri" w:cs="Calibri"/>
          <w:sz w:val="28"/>
          <w:szCs w:val="28"/>
        </w:rPr>
        <w:t xml:space="preserve"> of service</w:t>
      </w:r>
      <w:r w:rsidR="00825800">
        <w:rPr>
          <w:rFonts w:ascii="Calibri" w:hAnsi="Calibri" w:cs="Calibri"/>
          <w:sz w:val="28"/>
          <w:szCs w:val="28"/>
        </w:rPr>
        <w:t xml:space="preserve"> and beyond.</w:t>
      </w:r>
      <w:r>
        <w:rPr>
          <w:rFonts w:ascii="Calibri" w:hAnsi="Calibri" w:cs="Calibri"/>
          <w:sz w:val="28"/>
          <w:szCs w:val="28"/>
        </w:rPr>
        <w:t xml:space="preserve"> </w:t>
      </w:r>
      <w:r w:rsidR="00825800">
        <w:rPr>
          <w:rFonts w:ascii="Calibri" w:hAnsi="Calibri" w:cs="Calibri"/>
          <w:sz w:val="28"/>
          <w:szCs w:val="28"/>
        </w:rPr>
        <w:t>Zimmerly</w:t>
      </w:r>
      <w:r>
        <w:rPr>
          <w:rFonts w:ascii="Calibri" w:hAnsi="Calibri" w:cs="Calibri"/>
          <w:sz w:val="28"/>
          <w:szCs w:val="28"/>
        </w:rPr>
        <w:t xml:space="preserve"> then opened the floor for discussion. </w:t>
      </w:r>
    </w:p>
    <w:p w14:paraId="09DE0FC6" w14:textId="723C0987" w:rsidR="000F0B43" w:rsidRDefault="00825800" w:rsidP="00500E20">
      <w:pPr>
        <w:rPr>
          <w:rFonts w:ascii="Calibri" w:hAnsi="Calibri" w:cs="Calibri"/>
          <w:sz w:val="28"/>
          <w:szCs w:val="28"/>
        </w:rPr>
      </w:pPr>
      <w:r>
        <w:rPr>
          <w:rFonts w:ascii="Calibri" w:hAnsi="Calibri" w:cs="Calibri"/>
          <w:sz w:val="28"/>
          <w:szCs w:val="28"/>
        </w:rPr>
        <w:t xml:space="preserve">Tier pay was implemented last year for employees and elected officials who have been employed by the county in a </w:t>
      </w:r>
      <w:r w:rsidR="00320D89">
        <w:rPr>
          <w:rFonts w:ascii="Calibri" w:hAnsi="Calibri" w:cs="Calibri"/>
          <w:sz w:val="28"/>
          <w:szCs w:val="28"/>
        </w:rPr>
        <w:t>full-time</w:t>
      </w:r>
      <w:r>
        <w:rPr>
          <w:rFonts w:ascii="Calibri" w:hAnsi="Calibri" w:cs="Calibri"/>
          <w:sz w:val="28"/>
          <w:szCs w:val="28"/>
        </w:rPr>
        <w:t xml:space="preserve"> </w:t>
      </w:r>
      <w:r w:rsidR="00320D89">
        <w:rPr>
          <w:rFonts w:ascii="Calibri" w:hAnsi="Calibri" w:cs="Calibri"/>
          <w:sz w:val="28"/>
          <w:szCs w:val="28"/>
        </w:rPr>
        <w:t xml:space="preserve">or elected </w:t>
      </w:r>
      <w:r>
        <w:rPr>
          <w:rFonts w:ascii="Calibri" w:hAnsi="Calibri" w:cs="Calibri"/>
          <w:sz w:val="28"/>
          <w:szCs w:val="28"/>
        </w:rPr>
        <w:t xml:space="preserve">position in 5-year increments, also removing longevity pay from the budget after 2025 (for the 2024 </w:t>
      </w:r>
      <w:r w:rsidR="007619A6">
        <w:rPr>
          <w:rFonts w:ascii="Calibri" w:hAnsi="Calibri" w:cs="Calibri"/>
          <w:sz w:val="28"/>
          <w:szCs w:val="28"/>
        </w:rPr>
        <w:t>year.)</w:t>
      </w:r>
    </w:p>
    <w:p w14:paraId="1D4E7E42" w14:textId="6121B40E" w:rsidR="00320D89" w:rsidRDefault="00320D89" w:rsidP="00500E20">
      <w:pPr>
        <w:rPr>
          <w:rFonts w:ascii="Calibri" w:hAnsi="Calibri" w:cs="Calibri"/>
          <w:sz w:val="28"/>
          <w:szCs w:val="28"/>
        </w:rPr>
      </w:pPr>
      <w:r>
        <w:rPr>
          <w:rFonts w:ascii="Calibri" w:hAnsi="Calibri" w:cs="Calibri"/>
          <w:sz w:val="28"/>
          <w:szCs w:val="28"/>
        </w:rPr>
        <w:t xml:space="preserve">New tier increments were discussed for full-time or elected positions surpassing 20 years of service. </w:t>
      </w:r>
    </w:p>
    <w:p w14:paraId="08D07E2D" w14:textId="77777777" w:rsidR="004A56C0" w:rsidRDefault="004A56C0" w:rsidP="005E75F3">
      <w:pPr>
        <w:rPr>
          <w:rFonts w:ascii="Calibri" w:hAnsi="Calibri" w:cs="Calibri"/>
          <w:sz w:val="28"/>
          <w:szCs w:val="28"/>
        </w:rPr>
      </w:pPr>
      <w:r>
        <w:rPr>
          <w:rFonts w:ascii="Calibri" w:hAnsi="Calibri" w:cs="Calibri"/>
          <w:sz w:val="28"/>
          <w:szCs w:val="28"/>
        </w:rPr>
        <w:t xml:space="preserve">With the uncertainty of the effects of Senate Bill 1 being passed, discussion to lower the tier amounts after 20 years was introduced. </w:t>
      </w:r>
    </w:p>
    <w:p w14:paraId="1E9008AF" w14:textId="6D5AA364" w:rsidR="00173270" w:rsidRDefault="004A56C0" w:rsidP="005E75F3">
      <w:pPr>
        <w:rPr>
          <w:rFonts w:ascii="Calibri" w:hAnsi="Calibri" w:cs="Calibri"/>
          <w:sz w:val="28"/>
          <w:szCs w:val="28"/>
        </w:rPr>
      </w:pPr>
      <w:r>
        <w:rPr>
          <w:rFonts w:ascii="Calibri" w:hAnsi="Calibri" w:cs="Calibri"/>
          <w:sz w:val="28"/>
          <w:szCs w:val="28"/>
        </w:rPr>
        <w:t xml:space="preserve">Karen Abrams stated that she </w:t>
      </w:r>
      <w:r w:rsidR="00304D3A">
        <w:rPr>
          <w:rFonts w:ascii="Calibri" w:hAnsi="Calibri" w:cs="Calibri"/>
          <w:sz w:val="28"/>
          <w:szCs w:val="28"/>
        </w:rPr>
        <w:t>favored</w:t>
      </w:r>
      <w:r>
        <w:rPr>
          <w:rFonts w:ascii="Calibri" w:hAnsi="Calibri" w:cs="Calibri"/>
          <w:sz w:val="28"/>
          <w:szCs w:val="28"/>
        </w:rPr>
        <w:t xml:space="preserve"> stopping the tiers at 20 years. </w:t>
      </w:r>
    </w:p>
    <w:p w14:paraId="04DB637B" w14:textId="493B199B" w:rsidR="00173270" w:rsidRDefault="00173270" w:rsidP="005E75F3">
      <w:pPr>
        <w:rPr>
          <w:rFonts w:ascii="Calibri" w:hAnsi="Calibri" w:cs="Calibri"/>
          <w:sz w:val="28"/>
          <w:szCs w:val="28"/>
        </w:rPr>
      </w:pPr>
      <w:r>
        <w:rPr>
          <w:rFonts w:ascii="Calibri" w:hAnsi="Calibri" w:cs="Calibri"/>
          <w:sz w:val="28"/>
          <w:szCs w:val="28"/>
        </w:rPr>
        <w:t xml:space="preserve">Randall Brown stated that he </w:t>
      </w:r>
      <w:r w:rsidR="00304D3A">
        <w:rPr>
          <w:rFonts w:ascii="Calibri" w:hAnsi="Calibri" w:cs="Calibri"/>
          <w:sz w:val="28"/>
          <w:szCs w:val="28"/>
        </w:rPr>
        <w:t>favored</w:t>
      </w:r>
      <w:r>
        <w:rPr>
          <w:rFonts w:ascii="Calibri" w:hAnsi="Calibri" w:cs="Calibri"/>
          <w:sz w:val="28"/>
          <w:szCs w:val="28"/>
        </w:rPr>
        <w:t xml:space="preserve"> extending the </w:t>
      </w:r>
      <w:proofErr w:type="gramStart"/>
      <w:r>
        <w:rPr>
          <w:rFonts w:ascii="Calibri" w:hAnsi="Calibri" w:cs="Calibri"/>
          <w:sz w:val="28"/>
          <w:szCs w:val="28"/>
        </w:rPr>
        <w:t>tiers</w:t>
      </w:r>
      <w:proofErr w:type="gramEnd"/>
      <w:r>
        <w:rPr>
          <w:rFonts w:ascii="Calibri" w:hAnsi="Calibri" w:cs="Calibri"/>
          <w:sz w:val="28"/>
          <w:szCs w:val="28"/>
        </w:rPr>
        <w:t>, but for a lesser amount than what was discussed last year.</w:t>
      </w:r>
    </w:p>
    <w:p w14:paraId="0E5A02A9" w14:textId="60B387A2" w:rsidR="00173270" w:rsidRDefault="00173270" w:rsidP="005E75F3">
      <w:pPr>
        <w:rPr>
          <w:rFonts w:ascii="Calibri" w:hAnsi="Calibri" w:cs="Calibri"/>
          <w:sz w:val="28"/>
          <w:szCs w:val="28"/>
        </w:rPr>
      </w:pPr>
      <w:r>
        <w:rPr>
          <w:rFonts w:ascii="Calibri" w:hAnsi="Calibri" w:cs="Calibri"/>
          <w:sz w:val="28"/>
          <w:szCs w:val="28"/>
        </w:rPr>
        <w:t xml:space="preserve">Discussion included lowering the tiers for department heads, elected officials, and first deputies to $500.00 per </w:t>
      </w:r>
      <w:r w:rsidR="00C04CEC">
        <w:rPr>
          <w:rFonts w:ascii="Calibri" w:hAnsi="Calibri" w:cs="Calibri"/>
          <w:sz w:val="28"/>
          <w:szCs w:val="28"/>
        </w:rPr>
        <w:t>5</w:t>
      </w:r>
      <w:r>
        <w:rPr>
          <w:rFonts w:ascii="Calibri" w:hAnsi="Calibri" w:cs="Calibri"/>
          <w:sz w:val="28"/>
          <w:szCs w:val="28"/>
        </w:rPr>
        <w:t>-year milestone</w:t>
      </w:r>
      <w:r w:rsidR="00C04CEC">
        <w:rPr>
          <w:rFonts w:ascii="Calibri" w:hAnsi="Calibri" w:cs="Calibri"/>
          <w:sz w:val="28"/>
          <w:szCs w:val="28"/>
        </w:rPr>
        <w:t>s</w:t>
      </w:r>
      <w:r>
        <w:rPr>
          <w:rFonts w:ascii="Calibri" w:hAnsi="Calibri" w:cs="Calibri"/>
          <w:sz w:val="28"/>
          <w:szCs w:val="28"/>
        </w:rPr>
        <w:t xml:space="preserve"> and $250.00 for second deputies and all other</w:t>
      </w:r>
      <w:r w:rsidR="00C04CEC">
        <w:rPr>
          <w:rFonts w:ascii="Calibri" w:hAnsi="Calibri" w:cs="Calibri"/>
          <w:sz w:val="28"/>
          <w:szCs w:val="28"/>
        </w:rPr>
        <w:t xml:space="preserve"> full-time</w:t>
      </w:r>
      <w:r>
        <w:rPr>
          <w:rFonts w:ascii="Calibri" w:hAnsi="Calibri" w:cs="Calibri"/>
          <w:sz w:val="28"/>
          <w:szCs w:val="28"/>
        </w:rPr>
        <w:t xml:space="preserve"> employees.</w:t>
      </w:r>
    </w:p>
    <w:p w14:paraId="1F609C31" w14:textId="19AB2C5C" w:rsidR="005E75F3" w:rsidRDefault="00173270" w:rsidP="005E75F3">
      <w:pPr>
        <w:rPr>
          <w:rFonts w:ascii="Calibri" w:hAnsi="Calibri" w:cs="Calibri"/>
          <w:sz w:val="28"/>
          <w:szCs w:val="28"/>
        </w:rPr>
      </w:pPr>
      <w:r>
        <w:rPr>
          <w:rFonts w:ascii="Calibri" w:hAnsi="Calibri" w:cs="Calibri"/>
          <w:sz w:val="28"/>
          <w:szCs w:val="28"/>
        </w:rPr>
        <w:t xml:space="preserve">Bryan Woodall </w:t>
      </w:r>
      <w:r w:rsidR="00304D3A">
        <w:rPr>
          <w:rFonts w:ascii="Calibri" w:hAnsi="Calibri" w:cs="Calibri"/>
          <w:sz w:val="28"/>
          <w:szCs w:val="28"/>
        </w:rPr>
        <w:t xml:space="preserve">favored </w:t>
      </w:r>
      <w:r>
        <w:rPr>
          <w:rFonts w:ascii="Calibri" w:hAnsi="Calibri" w:cs="Calibri"/>
          <w:sz w:val="28"/>
          <w:szCs w:val="28"/>
        </w:rPr>
        <w:t>lowering the tiers for department heads, elected officials, and first deputies to $600.00 per</w:t>
      </w:r>
      <w:r w:rsidR="000A1864">
        <w:rPr>
          <w:rFonts w:ascii="Calibri" w:hAnsi="Calibri" w:cs="Calibri"/>
          <w:sz w:val="28"/>
          <w:szCs w:val="28"/>
        </w:rPr>
        <w:t xml:space="preserve"> 5-year milestone and $400.00 for second deputies and all other full-time </w:t>
      </w:r>
      <w:r w:rsidR="00C04CEC">
        <w:rPr>
          <w:rFonts w:ascii="Calibri" w:hAnsi="Calibri" w:cs="Calibri"/>
          <w:sz w:val="28"/>
          <w:szCs w:val="28"/>
        </w:rPr>
        <w:t>employees.</w:t>
      </w:r>
    </w:p>
    <w:p w14:paraId="5D3EB9F0" w14:textId="65DD5D03" w:rsidR="00C04CEC" w:rsidRDefault="00C04CEC" w:rsidP="005E75F3">
      <w:pPr>
        <w:rPr>
          <w:rFonts w:ascii="Calibri" w:hAnsi="Calibri" w:cs="Calibri"/>
          <w:sz w:val="28"/>
          <w:szCs w:val="28"/>
        </w:rPr>
      </w:pPr>
      <w:r>
        <w:rPr>
          <w:rFonts w:ascii="Calibri" w:hAnsi="Calibri" w:cs="Calibri"/>
          <w:sz w:val="28"/>
          <w:szCs w:val="28"/>
        </w:rPr>
        <w:t xml:space="preserve">Karen Abrams moved to keep the tiers up to 20 years as implemented in 2024. Motion failed for </w:t>
      </w:r>
      <w:proofErr w:type="gramStart"/>
      <w:r>
        <w:rPr>
          <w:rFonts w:ascii="Calibri" w:hAnsi="Calibri" w:cs="Calibri"/>
          <w:sz w:val="28"/>
          <w:szCs w:val="28"/>
        </w:rPr>
        <w:t>lack of a</w:t>
      </w:r>
      <w:proofErr w:type="gramEnd"/>
      <w:r>
        <w:rPr>
          <w:rFonts w:ascii="Calibri" w:hAnsi="Calibri" w:cs="Calibri"/>
          <w:sz w:val="28"/>
          <w:szCs w:val="28"/>
        </w:rPr>
        <w:t xml:space="preserve"> second.</w:t>
      </w:r>
    </w:p>
    <w:p w14:paraId="35118E22" w14:textId="1B799A90" w:rsidR="00C04CEC" w:rsidRDefault="00C04CEC" w:rsidP="005E75F3">
      <w:pPr>
        <w:rPr>
          <w:rFonts w:ascii="Calibri" w:hAnsi="Calibri" w:cs="Calibri"/>
          <w:sz w:val="28"/>
          <w:szCs w:val="28"/>
        </w:rPr>
      </w:pPr>
      <w:r>
        <w:rPr>
          <w:rFonts w:ascii="Calibri" w:hAnsi="Calibri" w:cs="Calibri"/>
          <w:sz w:val="28"/>
          <w:szCs w:val="28"/>
        </w:rPr>
        <w:t>Bryan Woodall moved, and Karen Abrams seconded, to keep the tier amounts as implemented in 2024, plus $600.00 for all department heads, elected officials and first deputies, and $400.00</w:t>
      </w:r>
      <w:r w:rsidR="00B40495">
        <w:rPr>
          <w:rFonts w:ascii="Calibri" w:hAnsi="Calibri" w:cs="Calibri"/>
          <w:sz w:val="28"/>
          <w:szCs w:val="28"/>
        </w:rPr>
        <w:t xml:space="preserve"> for second deputies and all other full-time employees </w:t>
      </w:r>
      <w:r w:rsidR="00304D3A">
        <w:rPr>
          <w:rFonts w:ascii="Calibri" w:hAnsi="Calibri" w:cs="Calibri"/>
          <w:sz w:val="28"/>
          <w:szCs w:val="28"/>
        </w:rPr>
        <w:t xml:space="preserve">at </w:t>
      </w:r>
      <w:proofErr w:type="gramStart"/>
      <w:r w:rsidR="00304D3A">
        <w:rPr>
          <w:rFonts w:ascii="Calibri" w:hAnsi="Calibri" w:cs="Calibri"/>
          <w:sz w:val="28"/>
          <w:szCs w:val="28"/>
        </w:rPr>
        <w:t>five year</w:t>
      </w:r>
      <w:proofErr w:type="gramEnd"/>
      <w:r w:rsidR="00304D3A">
        <w:rPr>
          <w:rFonts w:ascii="Calibri" w:hAnsi="Calibri" w:cs="Calibri"/>
          <w:sz w:val="28"/>
          <w:szCs w:val="28"/>
        </w:rPr>
        <w:t xml:space="preserve"> increments, starting at 25 years and continuing </w:t>
      </w:r>
      <w:r w:rsidR="00B40495">
        <w:rPr>
          <w:rFonts w:ascii="Calibri" w:hAnsi="Calibri" w:cs="Calibri"/>
          <w:sz w:val="28"/>
          <w:szCs w:val="28"/>
        </w:rPr>
        <w:t xml:space="preserve">out to 45 years. A roll call vote was taken. Bryan Woodall voted aye. Jerry Frye voted aye. Randall Brown voted aye. Karen Abrams voted aye. Kelly Zimmerly voted aye. Ron Lehman and Brent Murray noted nay. Motion passed 5-2. </w:t>
      </w:r>
    </w:p>
    <w:p w14:paraId="2A71B083" w14:textId="038542E8" w:rsidR="00C04CEC" w:rsidRDefault="00B40495" w:rsidP="005E75F3">
      <w:pPr>
        <w:rPr>
          <w:rFonts w:ascii="Calibri" w:hAnsi="Calibri" w:cs="Calibri"/>
          <w:sz w:val="28"/>
          <w:szCs w:val="28"/>
        </w:rPr>
      </w:pPr>
      <w:r>
        <w:rPr>
          <w:rFonts w:ascii="Calibri" w:hAnsi="Calibri" w:cs="Calibri"/>
          <w:sz w:val="28"/>
          <w:szCs w:val="28"/>
        </w:rPr>
        <w:t>The projected COLA rate for 2026 is projected as 2.5% as of June 1, 2025.</w:t>
      </w:r>
    </w:p>
    <w:p w14:paraId="6CA6178A" w14:textId="5DDCF3A6" w:rsidR="00B40495" w:rsidRDefault="00B40495" w:rsidP="005E75F3">
      <w:pPr>
        <w:rPr>
          <w:rFonts w:ascii="Calibri" w:hAnsi="Calibri" w:cs="Calibri"/>
          <w:sz w:val="28"/>
          <w:szCs w:val="28"/>
        </w:rPr>
      </w:pPr>
      <w:r>
        <w:rPr>
          <w:rFonts w:ascii="Calibri" w:hAnsi="Calibri" w:cs="Calibri"/>
          <w:sz w:val="28"/>
          <w:szCs w:val="28"/>
        </w:rPr>
        <w:t xml:space="preserve">Brent Murray moved, and Bryan Woodall seconded, for planning purposes only, to </w:t>
      </w:r>
      <w:r w:rsidR="00304D3A">
        <w:rPr>
          <w:rFonts w:ascii="Calibri" w:hAnsi="Calibri" w:cs="Calibri"/>
          <w:sz w:val="28"/>
          <w:szCs w:val="28"/>
        </w:rPr>
        <w:t xml:space="preserve">recommend to </w:t>
      </w:r>
      <w:r>
        <w:rPr>
          <w:rFonts w:ascii="Calibri" w:hAnsi="Calibri" w:cs="Calibri"/>
          <w:sz w:val="28"/>
          <w:szCs w:val="28"/>
        </w:rPr>
        <w:t xml:space="preserve">department heads and elected officials a 4% raise to the 2026 salaries with the option for reduction of </w:t>
      </w:r>
      <w:proofErr w:type="gramStart"/>
      <w:r>
        <w:rPr>
          <w:rFonts w:ascii="Calibri" w:hAnsi="Calibri" w:cs="Calibri"/>
          <w:sz w:val="28"/>
          <w:szCs w:val="28"/>
        </w:rPr>
        <w:t>the 4</w:t>
      </w:r>
      <w:proofErr w:type="gramEnd"/>
      <w:r>
        <w:rPr>
          <w:rFonts w:ascii="Calibri" w:hAnsi="Calibri" w:cs="Calibri"/>
          <w:sz w:val="28"/>
          <w:szCs w:val="28"/>
        </w:rPr>
        <w:t xml:space="preserve">% during budget sessions. A roll call was taken. Bryan Woodall voted aye. Jerry Frye voted aye. Randall Brown voted aye. Brent Murray voted aye. Kelly Zimmerly voted aye. Ron Lehman and Karen </w:t>
      </w:r>
      <w:r w:rsidR="00FB0038">
        <w:rPr>
          <w:rFonts w:ascii="Calibri" w:hAnsi="Calibri" w:cs="Calibri"/>
          <w:sz w:val="28"/>
          <w:szCs w:val="28"/>
        </w:rPr>
        <w:t>Abrams</w:t>
      </w:r>
      <w:r>
        <w:rPr>
          <w:rFonts w:ascii="Calibri" w:hAnsi="Calibri" w:cs="Calibri"/>
          <w:sz w:val="28"/>
          <w:szCs w:val="28"/>
        </w:rPr>
        <w:t xml:space="preserve"> voted nay. Motion passed 5-2.</w:t>
      </w:r>
    </w:p>
    <w:p w14:paraId="6D90EAE9" w14:textId="0F075383" w:rsidR="00B40495" w:rsidRDefault="00246BFE" w:rsidP="005E75F3">
      <w:pPr>
        <w:rPr>
          <w:rFonts w:ascii="Calibri" w:hAnsi="Calibri" w:cs="Calibri"/>
          <w:sz w:val="28"/>
          <w:szCs w:val="28"/>
        </w:rPr>
      </w:pPr>
      <w:r>
        <w:rPr>
          <w:rFonts w:ascii="Calibri" w:hAnsi="Calibri" w:cs="Calibri"/>
          <w:sz w:val="28"/>
          <w:szCs w:val="28"/>
        </w:rPr>
        <w:t xml:space="preserve">Discussions for the judicial offices were discussed after receiving a letter from the State of Indiana reporting that the executive branch state employees in the same or similar bracket as judges and justices would not be receiving a raise for the </w:t>
      </w:r>
      <w:proofErr w:type="gramStart"/>
      <w:r>
        <w:rPr>
          <w:rFonts w:ascii="Calibri" w:hAnsi="Calibri" w:cs="Calibri"/>
          <w:sz w:val="28"/>
          <w:szCs w:val="28"/>
        </w:rPr>
        <w:t>2026 budget year</w:t>
      </w:r>
      <w:proofErr w:type="gramEnd"/>
      <w:r>
        <w:rPr>
          <w:rFonts w:ascii="Calibri" w:hAnsi="Calibri" w:cs="Calibri"/>
          <w:sz w:val="28"/>
          <w:szCs w:val="28"/>
        </w:rPr>
        <w:t>.</w:t>
      </w:r>
    </w:p>
    <w:p w14:paraId="178297BD" w14:textId="34976853" w:rsidR="00246BFE" w:rsidRDefault="00246BFE" w:rsidP="005E75F3">
      <w:pPr>
        <w:rPr>
          <w:rFonts w:ascii="Calibri" w:hAnsi="Calibri" w:cs="Calibri"/>
          <w:sz w:val="28"/>
          <w:szCs w:val="28"/>
        </w:rPr>
      </w:pPr>
      <w:r>
        <w:rPr>
          <w:rFonts w:ascii="Calibri" w:hAnsi="Calibri" w:cs="Calibri"/>
          <w:sz w:val="28"/>
          <w:szCs w:val="28"/>
        </w:rPr>
        <w:t xml:space="preserve">County Attorney Marvin Abshire </w:t>
      </w:r>
      <w:r w:rsidR="00304D3A">
        <w:rPr>
          <w:rFonts w:ascii="Calibri" w:hAnsi="Calibri" w:cs="Calibri"/>
          <w:sz w:val="28"/>
          <w:szCs w:val="28"/>
        </w:rPr>
        <w:t>reminded</w:t>
      </w:r>
      <w:r>
        <w:rPr>
          <w:rFonts w:ascii="Calibri" w:hAnsi="Calibri" w:cs="Calibri"/>
          <w:sz w:val="28"/>
          <w:szCs w:val="28"/>
        </w:rPr>
        <w:t xml:space="preserve"> that his 2026 budget will include </w:t>
      </w:r>
      <w:r w:rsidR="00304D3A">
        <w:rPr>
          <w:rFonts w:ascii="Calibri" w:hAnsi="Calibri" w:cs="Calibri"/>
          <w:sz w:val="28"/>
          <w:szCs w:val="28"/>
        </w:rPr>
        <w:t xml:space="preserve">county attorney salary </w:t>
      </w:r>
      <w:r>
        <w:rPr>
          <w:rFonts w:ascii="Calibri" w:hAnsi="Calibri" w:cs="Calibri"/>
          <w:sz w:val="28"/>
          <w:szCs w:val="28"/>
        </w:rPr>
        <w:t xml:space="preserve">parity </w:t>
      </w:r>
      <w:r w:rsidR="00304D3A">
        <w:rPr>
          <w:rFonts w:ascii="Calibri" w:hAnsi="Calibri" w:cs="Calibri"/>
          <w:sz w:val="28"/>
          <w:szCs w:val="28"/>
        </w:rPr>
        <w:t xml:space="preserve">with elected judges, </w:t>
      </w:r>
      <w:proofErr w:type="gramStart"/>
      <w:r w:rsidR="00304D3A">
        <w:rPr>
          <w:rFonts w:ascii="Calibri" w:hAnsi="Calibri" w:cs="Calibri"/>
          <w:sz w:val="28"/>
          <w:szCs w:val="28"/>
        </w:rPr>
        <w:t>prosecutor</w:t>
      </w:r>
      <w:proofErr w:type="gramEnd"/>
      <w:r w:rsidR="00304D3A">
        <w:rPr>
          <w:rFonts w:ascii="Calibri" w:hAnsi="Calibri" w:cs="Calibri"/>
          <w:sz w:val="28"/>
          <w:szCs w:val="28"/>
        </w:rPr>
        <w:t xml:space="preserve">, and public </w:t>
      </w:r>
      <w:proofErr w:type="gramStart"/>
      <w:r w:rsidR="00304D3A">
        <w:rPr>
          <w:rFonts w:ascii="Calibri" w:hAnsi="Calibri" w:cs="Calibri"/>
          <w:sz w:val="28"/>
          <w:szCs w:val="28"/>
        </w:rPr>
        <w:t>defender</w:t>
      </w:r>
      <w:proofErr w:type="gramEnd"/>
      <w:r>
        <w:rPr>
          <w:rFonts w:ascii="Calibri" w:hAnsi="Calibri" w:cs="Calibri"/>
          <w:sz w:val="28"/>
          <w:szCs w:val="28"/>
        </w:rPr>
        <w:t xml:space="preserve">. </w:t>
      </w:r>
    </w:p>
    <w:p w14:paraId="1893055F" w14:textId="77777777" w:rsidR="00246BFE" w:rsidRDefault="00246BFE" w:rsidP="005E75F3">
      <w:pPr>
        <w:rPr>
          <w:rFonts w:ascii="Calibri" w:hAnsi="Calibri" w:cs="Calibri"/>
          <w:sz w:val="28"/>
          <w:szCs w:val="28"/>
        </w:rPr>
      </w:pPr>
    </w:p>
    <w:p w14:paraId="0A903C31" w14:textId="77777777" w:rsidR="005E75F3" w:rsidRPr="005E75F3" w:rsidRDefault="005E75F3" w:rsidP="005E75F3">
      <w:pPr>
        <w:rPr>
          <w:rFonts w:ascii="Calibri" w:hAnsi="Calibri" w:cs="Calibri"/>
          <w:sz w:val="28"/>
          <w:szCs w:val="28"/>
        </w:rPr>
      </w:pPr>
    </w:p>
    <w:p w14:paraId="44D93632" w14:textId="1991FDD4" w:rsidR="00500E20" w:rsidRPr="00D06265" w:rsidRDefault="00500E20" w:rsidP="00500E20">
      <w:pPr>
        <w:rPr>
          <w:rFonts w:ascii="Calibri" w:hAnsi="Calibri" w:cs="Calibri"/>
          <w:sz w:val="28"/>
          <w:szCs w:val="28"/>
        </w:rPr>
      </w:pPr>
      <w:r w:rsidRPr="00D06265">
        <w:rPr>
          <w:rFonts w:ascii="Calibri" w:hAnsi="Calibri" w:cs="Calibri"/>
          <w:sz w:val="28"/>
          <w:szCs w:val="28"/>
        </w:rPr>
        <w:lastRenderedPageBreak/>
        <w:t>There being no further business to come before the council, Ron Lehman moved, and Br</w:t>
      </w:r>
      <w:r w:rsidR="00246BFE">
        <w:rPr>
          <w:rFonts w:ascii="Calibri" w:hAnsi="Calibri" w:cs="Calibri"/>
          <w:sz w:val="28"/>
          <w:szCs w:val="28"/>
        </w:rPr>
        <w:t>ent Murray</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Motion passed </w:t>
      </w:r>
      <w:r w:rsidR="00246BFE">
        <w:rPr>
          <w:rFonts w:ascii="Calibri" w:hAnsi="Calibri" w:cs="Calibri"/>
          <w:sz w:val="28"/>
          <w:szCs w:val="28"/>
        </w:rPr>
        <w:t>7</w:t>
      </w:r>
      <w:r w:rsidR="00881DB2" w:rsidRPr="00D06265">
        <w:rPr>
          <w:rFonts w:ascii="Calibri" w:hAnsi="Calibri" w:cs="Calibri"/>
          <w:sz w:val="28"/>
          <w:szCs w:val="28"/>
        </w:rPr>
        <w:t xml:space="preserve">-0. </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5B640B64" w:rsidR="00D06265" w:rsidRPr="00462803" w:rsidRDefault="00300BF6" w:rsidP="00D06265">
      <w:pPr>
        <w:spacing w:after="0" w:line="240" w:lineRule="auto"/>
        <w:rPr>
          <w:rFonts w:cs="Calibri"/>
          <w:sz w:val="28"/>
          <w:szCs w:val="28"/>
        </w:rPr>
      </w:pPr>
      <w:r>
        <w:rPr>
          <w:rFonts w:cs="Calibri"/>
          <w:b/>
          <w:sz w:val="28"/>
          <w:szCs w:val="28"/>
          <w:u w:val="single"/>
        </w:rPr>
        <w:t>_________</w:t>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A70E8"/>
    <w:multiLevelType w:val="hybridMultilevel"/>
    <w:tmpl w:val="A386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84D05"/>
    <w:multiLevelType w:val="hybridMultilevel"/>
    <w:tmpl w:val="B710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1"/>
  </w:num>
  <w:num w:numId="2" w16cid:durableId="174518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27C36"/>
    <w:rsid w:val="00032FF1"/>
    <w:rsid w:val="000543D7"/>
    <w:rsid w:val="000A1864"/>
    <w:rsid w:val="000F0B43"/>
    <w:rsid w:val="001214D2"/>
    <w:rsid w:val="00173270"/>
    <w:rsid w:val="001A12D5"/>
    <w:rsid w:val="001C59E8"/>
    <w:rsid w:val="001E0B14"/>
    <w:rsid w:val="001E39AE"/>
    <w:rsid w:val="001F62C9"/>
    <w:rsid w:val="00217D7C"/>
    <w:rsid w:val="002207C0"/>
    <w:rsid w:val="00244D99"/>
    <w:rsid w:val="00246BFE"/>
    <w:rsid w:val="00255F0C"/>
    <w:rsid w:val="0026399F"/>
    <w:rsid w:val="00295787"/>
    <w:rsid w:val="002A6108"/>
    <w:rsid w:val="002A6592"/>
    <w:rsid w:val="002C15FD"/>
    <w:rsid w:val="002E38F8"/>
    <w:rsid w:val="00300BF6"/>
    <w:rsid w:val="00302B83"/>
    <w:rsid w:val="00304D3A"/>
    <w:rsid w:val="00320D89"/>
    <w:rsid w:val="00390B2A"/>
    <w:rsid w:val="003A6BA3"/>
    <w:rsid w:val="003E2C85"/>
    <w:rsid w:val="003E566B"/>
    <w:rsid w:val="0048001D"/>
    <w:rsid w:val="004A56C0"/>
    <w:rsid w:val="004D0923"/>
    <w:rsid w:val="004D5DA2"/>
    <w:rsid w:val="004F4A2A"/>
    <w:rsid w:val="00500E20"/>
    <w:rsid w:val="0052529D"/>
    <w:rsid w:val="00532B8C"/>
    <w:rsid w:val="005D0982"/>
    <w:rsid w:val="005E75F3"/>
    <w:rsid w:val="00605DFA"/>
    <w:rsid w:val="00652D74"/>
    <w:rsid w:val="006C01B7"/>
    <w:rsid w:val="006C0F18"/>
    <w:rsid w:val="006E7828"/>
    <w:rsid w:val="006F1C55"/>
    <w:rsid w:val="00704C5A"/>
    <w:rsid w:val="007458DE"/>
    <w:rsid w:val="007619A6"/>
    <w:rsid w:val="007811CF"/>
    <w:rsid w:val="007957B9"/>
    <w:rsid w:val="007A4805"/>
    <w:rsid w:val="007B3340"/>
    <w:rsid w:val="007F5B41"/>
    <w:rsid w:val="0081004E"/>
    <w:rsid w:val="00810C7C"/>
    <w:rsid w:val="00825800"/>
    <w:rsid w:val="00833782"/>
    <w:rsid w:val="00847465"/>
    <w:rsid w:val="0087332B"/>
    <w:rsid w:val="00881DB2"/>
    <w:rsid w:val="008860C1"/>
    <w:rsid w:val="008B08B7"/>
    <w:rsid w:val="0095312A"/>
    <w:rsid w:val="009602E0"/>
    <w:rsid w:val="00976121"/>
    <w:rsid w:val="009B3CEC"/>
    <w:rsid w:val="009D3668"/>
    <w:rsid w:val="00A112FC"/>
    <w:rsid w:val="00A54631"/>
    <w:rsid w:val="00A76495"/>
    <w:rsid w:val="00A81B05"/>
    <w:rsid w:val="00A9256B"/>
    <w:rsid w:val="00AA1930"/>
    <w:rsid w:val="00AE547B"/>
    <w:rsid w:val="00AF172E"/>
    <w:rsid w:val="00AF4B37"/>
    <w:rsid w:val="00B14D14"/>
    <w:rsid w:val="00B2018A"/>
    <w:rsid w:val="00B40495"/>
    <w:rsid w:val="00B56685"/>
    <w:rsid w:val="00B877B0"/>
    <w:rsid w:val="00BD2454"/>
    <w:rsid w:val="00C04CEC"/>
    <w:rsid w:val="00C10641"/>
    <w:rsid w:val="00C16AC9"/>
    <w:rsid w:val="00C4455F"/>
    <w:rsid w:val="00C6192C"/>
    <w:rsid w:val="00C648F6"/>
    <w:rsid w:val="00C66398"/>
    <w:rsid w:val="00C82DB6"/>
    <w:rsid w:val="00C97069"/>
    <w:rsid w:val="00CD620E"/>
    <w:rsid w:val="00CE0542"/>
    <w:rsid w:val="00CF6E97"/>
    <w:rsid w:val="00D06265"/>
    <w:rsid w:val="00D332AA"/>
    <w:rsid w:val="00D52981"/>
    <w:rsid w:val="00D5610D"/>
    <w:rsid w:val="00DA7D80"/>
    <w:rsid w:val="00DB5BDE"/>
    <w:rsid w:val="00DE3E70"/>
    <w:rsid w:val="00E006F0"/>
    <w:rsid w:val="00E01D6E"/>
    <w:rsid w:val="00E02DBE"/>
    <w:rsid w:val="00E2534F"/>
    <w:rsid w:val="00E31B08"/>
    <w:rsid w:val="00E43BAB"/>
    <w:rsid w:val="00E5004A"/>
    <w:rsid w:val="00E73480"/>
    <w:rsid w:val="00EC450B"/>
    <w:rsid w:val="00ED1A5C"/>
    <w:rsid w:val="00EE2E5B"/>
    <w:rsid w:val="00F16636"/>
    <w:rsid w:val="00F33BD4"/>
    <w:rsid w:val="00FA237C"/>
    <w:rsid w:val="00FB0038"/>
    <w:rsid w:val="00FB39D8"/>
    <w:rsid w:val="00FC2CF9"/>
    <w:rsid w:val="00FD15FE"/>
    <w:rsid w:val="00F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B1BA6060-3603-4B6D-B345-58C0FBB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AF1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15844B2794B4FB95017E1CBAAE399" ma:contentTypeVersion="5" ma:contentTypeDescription="Create a new document." ma:contentTypeScope="" ma:versionID="0467a717194545b1c63e2398659523cc">
  <xsd:schema xmlns:xsd="http://www.w3.org/2001/XMLSchema" xmlns:xs="http://www.w3.org/2001/XMLSchema" xmlns:p="http://schemas.microsoft.com/office/2006/metadata/properties" xmlns:ns3="e41552c6-7e2d-4675-a317-6c79323a968b" targetNamespace="http://schemas.microsoft.com/office/2006/metadata/properties" ma:root="true" ma:fieldsID="3d5177f85483cc17f991668cbec5182d" ns3:_="">
    <xsd:import namespace="e41552c6-7e2d-4675-a317-6c79323a96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52c6-7e2d-4675-a317-6c79323a96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B7DE2-093A-4C2F-88CE-B4AEABECFC19}">
  <ds:schemaRefs>
    <ds:schemaRef ds:uri="http://schemas.microsoft.com/sharepoint/v3/contenttype/forms"/>
  </ds:schemaRefs>
</ds:datastoreItem>
</file>

<file path=customXml/itemProps2.xml><?xml version="1.0" encoding="utf-8"?>
<ds:datastoreItem xmlns:ds="http://schemas.openxmlformats.org/officeDocument/2006/customXml" ds:itemID="{B6FAB17A-8B89-42E4-AAE6-2DF9C9E71DB2}">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41552c6-7e2d-4675-a317-6c79323a968b"/>
    <ds:schemaRef ds:uri="http://www.w3.org/XML/1998/namespace"/>
  </ds:schemaRefs>
</ds:datastoreItem>
</file>

<file path=customXml/itemProps3.xml><?xml version="1.0" encoding="utf-8"?>
<ds:datastoreItem xmlns:ds="http://schemas.openxmlformats.org/officeDocument/2006/customXml" ds:itemID="{F987992E-93F2-488F-8349-A9EE9663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52c6-7e2d-4675-a317-6c79323a9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cp:lastPrinted>2025-06-24T15:34:00Z</cp:lastPrinted>
  <dcterms:created xsi:type="dcterms:W3CDTF">2025-07-01T15:06:00Z</dcterms:created>
  <dcterms:modified xsi:type="dcterms:W3CDTF">2025-07-01T15:06:00Z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0x0101005D415844B2794B4FB95017E1CBAAE399</vt:lpwstr>
  </property>
</Properties>
</file>